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2EC8C" w14:textId="77777777" w:rsidR="00ED34A6" w:rsidRDefault="00ED34A6" w:rsidP="00225F93">
      <w:pPr>
        <w:rPr>
          <w:rFonts w:ascii="Tahoma" w:hAnsi="Tahoma" w:cs="Tahoma"/>
          <w:b/>
          <w:sz w:val="28"/>
          <w:szCs w:val="28"/>
        </w:rPr>
      </w:pPr>
    </w:p>
    <w:p w14:paraId="4FE726C1" w14:textId="3BD1D91C" w:rsidR="00354020" w:rsidRPr="00ED34A6" w:rsidRDefault="00225F93" w:rsidP="00225F93">
      <w:pPr>
        <w:rPr>
          <w:rFonts w:ascii="Tahoma" w:hAnsi="Tahoma" w:cs="Tahoma"/>
          <w:b/>
          <w:sz w:val="28"/>
          <w:szCs w:val="28"/>
        </w:rPr>
      </w:pPr>
      <w:r w:rsidRPr="00ED34A6">
        <w:rPr>
          <w:rFonts w:ascii="Tahoma" w:hAnsi="Tahoma" w:cs="Tahoma"/>
          <w:b/>
          <w:sz w:val="28"/>
          <w:szCs w:val="28"/>
        </w:rPr>
        <w:t>Construction Environmental Management File Index</w:t>
      </w:r>
    </w:p>
    <w:p w14:paraId="4CFF4A83" w14:textId="78DA70E8" w:rsidR="00225F93" w:rsidRDefault="00225F93" w:rsidP="00225F93">
      <w:pPr>
        <w:rPr>
          <w:rFonts w:ascii="Tahoma" w:hAnsi="Tahoma" w:cs="Tahoma"/>
          <w:b/>
          <w:sz w:val="24"/>
          <w:szCs w:val="24"/>
        </w:rPr>
      </w:pPr>
    </w:p>
    <w:tbl>
      <w:tblPr>
        <w:tblW w:w="901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5693"/>
        <w:gridCol w:w="2619"/>
      </w:tblGrid>
      <w:tr w:rsidR="00225F93" w:rsidRPr="00225F93" w14:paraId="07A039D1" w14:textId="77777777" w:rsidTr="00ED34A6">
        <w:trPr>
          <w:trHeight w:val="567"/>
          <w:tblHeader/>
          <w:jc w:val="right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4AD7A9F7" w14:textId="77777777" w:rsidR="00225F93" w:rsidRPr="00225F93" w:rsidRDefault="00225F93" w:rsidP="00225F93">
            <w:pPr>
              <w:rPr>
                <w:rFonts w:ascii="Tahoma" w:hAnsi="Tahoma" w:cs="Tahoma"/>
                <w:b/>
                <w:color w:val="000000" w:themeColor="text1"/>
                <w:sz w:val="22"/>
                <w:szCs w:val="22"/>
                <w:lang w:val="en-GB" w:eastAsia="en-GB"/>
              </w:rPr>
            </w:pPr>
            <w:r w:rsidRPr="00225F93">
              <w:rPr>
                <w:rFonts w:ascii="Tahoma" w:hAnsi="Tahoma" w:cs="Tahoma"/>
                <w:b/>
                <w:color w:val="000000" w:themeColor="text1"/>
                <w:sz w:val="22"/>
                <w:szCs w:val="22"/>
                <w:lang w:val="en-GB" w:eastAsia="en-GB"/>
              </w:rPr>
              <w:t>No</w:t>
            </w:r>
          </w:p>
        </w:tc>
        <w:tc>
          <w:tcPr>
            <w:tcW w:w="5693" w:type="dxa"/>
            <w:shd w:val="clear" w:color="auto" w:fill="D9D9D9" w:themeFill="background1" w:themeFillShade="D9"/>
            <w:vAlign w:val="center"/>
          </w:tcPr>
          <w:p w14:paraId="4EA03349" w14:textId="77777777" w:rsidR="00225F93" w:rsidRPr="00225F93" w:rsidRDefault="00225F93" w:rsidP="00225F93">
            <w:pPr>
              <w:rPr>
                <w:rFonts w:ascii="Tahoma" w:hAnsi="Tahoma" w:cs="Tahoma"/>
                <w:b/>
                <w:color w:val="000000" w:themeColor="text1"/>
                <w:sz w:val="22"/>
                <w:szCs w:val="22"/>
                <w:lang w:val="en-GB" w:eastAsia="en-GB"/>
              </w:rPr>
            </w:pPr>
            <w:r w:rsidRPr="00225F93">
              <w:rPr>
                <w:rFonts w:ascii="Tahoma" w:hAnsi="Tahoma" w:cs="Tahoma"/>
                <w:b/>
                <w:color w:val="000000" w:themeColor="text1"/>
                <w:sz w:val="22"/>
                <w:szCs w:val="22"/>
                <w:lang w:val="en-GB" w:eastAsia="en-GB"/>
              </w:rPr>
              <w:t>Item Description</w:t>
            </w:r>
          </w:p>
        </w:tc>
        <w:tc>
          <w:tcPr>
            <w:tcW w:w="2619" w:type="dxa"/>
            <w:shd w:val="clear" w:color="auto" w:fill="D9D9D9" w:themeFill="background1" w:themeFillShade="D9"/>
            <w:vAlign w:val="center"/>
          </w:tcPr>
          <w:p w14:paraId="72DC4717" w14:textId="77777777" w:rsidR="00225F93" w:rsidRPr="00225F93" w:rsidRDefault="00225F93" w:rsidP="00225F93">
            <w:pPr>
              <w:rPr>
                <w:rFonts w:ascii="Tahoma" w:hAnsi="Tahoma" w:cs="Tahoma"/>
                <w:b/>
                <w:color w:val="000000" w:themeColor="text1"/>
                <w:sz w:val="22"/>
                <w:szCs w:val="22"/>
                <w:lang w:val="en-GB" w:eastAsia="en-GB"/>
              </w:rPr>
            </w:pPr>
            <w:r w:rsidRPr="00225F93">
              <w:rPr>
                <w:rFonts w:ascii="Tahoma" w:hAnsi="Tahoma" w:cs="Tahoma"/>
                <w:b/>
                <w:color w:val="000000" w:themeColor="text1"/>
                <w:sz w:val="22"/>
                <w:szCs w:val="22"/>
                <w:lang w:val="en-GB" w:eastAsia="en-GB"/>
              </w:rPr>
              <w:t>Document No</w:t>
            </w:r>
          </w:p>
        </w:tc>
      </w:tr>
      <w:tr w:rsidR="00225F93" w:rsidRPr="00225F93" w14:paraId="6C2D5932" w14:textId="77777777" w:rsidTr="00ED34A6">
        <w:trPr>
          <w:trHeight w:val="567"/>
          <w:jc w:val="right"/>
        </w:trPr>
        <w:tc>
          <w:tcPr>
            <w:tcW w:w="704" w:type="dxa"/>
            <w:vAlign w:val="center"/>
          </w:tcPr>
          <w:p w14:paraId="28D6AF2A" w14:textId="77777777" w:rsidR="00225F93" w:rsidRPr="00225F93" w:rsidRDefault="00225F93" w:rsidP="00225F93">
            <w:pPr>
              <w:rPr>
                <w:rFonts w:ascii="Tahoma" w:hAnsi="Tahoma" w:cs="Tahoma"/>
                <w:b/>
                <w:lang w:val="en-GB" w:eastAsia="en-GB"/>
              </w:rPr>
            </w:pPr>
            <w:r w:rsidRPr="00225F93">
              <w:rPr>
                <w:rFonts w:ascii="Tahoma" w:hAnsi="Tahoma" w:cs="Tahoma"/>
                <w:b/>
                <w:lang w:val="en-GB" w:eastAsia="en-GB"/>
              </w:rPr>
              <w:t>1</w:t>
            </w:r>
          </w:p>
        </w:tc>
        <w:tc>
          <w:tcPr>
            <w:tcW w:w="5693" w:type="dxa"/>
            <w:shd w:val="clear" w:color="auto" w:fill="auto"/>
            <w:vAlign w:val="center"/>
          </w:tcPr>
          <w:p w14:paraId="4F0AA67D" w14:textId="77777777" w:rsidR="00225F93" w:rsidRPr="00225F93" w:rsidRDefault="00225F93" w:rsidP="00225F93">
            <w:pPr>
              <w:rPr>
                <w:rFonts w:ascii="Tahoma" w:hAnsi="Tahoma" w:cs="Tahoma"/>
                <w:lang w:val="en-GB" w:eastAsia="en-GB"/>
              </w:rPr>
            </w:pPr>
            <w:r w:rsidRPr="00225F93">
              <w:rPr>
                <w:rFonts w:ascii="Tahoma" w:hAnsi="Tahoma" w:cs="Tahoma"/>
                <w:lang w:val="en-GB" w:eastAsia="en-GB"/>
              </w:rPr>
              <w:t>Transnet Integrated management System (TIMS) Policy Statement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66A1E725" w14:textId="77777777" w:rsidR="00225F93" w:rsidRPr="00225F93" w:rsidRDefault="00225F93" w:rsidP="00225F93">
            <w:pPr>
              <w:rPr>
                <w:rFonts w:ascii="Tahoma" w:hAnsi="Tahoma" w:cs="Tahoma"/>
                <w:bCs/>
                <w:lang w:val="en-GB" w:eastAsia="en-GB"/>
              </w:rPr>
            </w:pPr>
            <w:r w:rsidRPr="00225F93">
              <w:rPr>
                <w:rFonts w:ascii="Tahoma" w:hAnsi="Tahoma" w:cs="Tahoma"/>
                <w:bCs/>
                <w:lang w:val="en-GB" w:eastAsia="en-GB"/>
              </w:rPr>
              <w:t>-</w:t>
            </w:r>
          </w:p>
        </w:tc>
      </w:tr>
      <w:tr w:rsidR="00225F93" w:rsidRPr="00225F93" w14:paraId="1CAA5848" w14:textId="77777777" w:rsidTr="00ED34A6">
        <w:trPr>
          <w:trHeight w:val="567"/>
          <w:jc w:val="right"/>
        </w:trPr>
        <w:tc>
          <w:tcPr>
            <w:tcW w:w="704" w:type="dxa"/>
            <w:vAlign w:val="center"/>
          </w:tcPr>
          <w:p w14:paraId="22C3BC71" w14:textId="77777777" w:rsidR="00225F93" w:rsidRPr="00225F93" w:rsidRDefault="00225F93" w:rsidP="00225F93">
            <w:pPr>
              <w:rPr>
                <w:rFonts w:ascii="Tahoma" w:hAnsi="Tahoma" w:cs="Tahoma"/>
                <w:b/>
                <w:lang w:val="en-GB" w:eastAsia="en-GB"/>
              </w:rPr>
            </w:pPr>
            <w:r w:rsidRPr="00225F93">
              <w:rPr>
                <w:rFonts w:ascii="Tahoma" w:hAnsi="Tahoma" w:cs="Tahoma"/>
                <w:b/>
                <w:lang w:val="en-GB" w:eastAsia="en-GB"/>
              </w:rPr>
              <w:t>2.1</w:t>
            </w:r>
          </w:p>
        </w:tc>
        <w:tc>
          <w:tcPr>
            <w:tcW w:w="5693" w:type="dxa"/>
            <w:vAlign w:val="center"/>
          </w:tcPr>
          <w:p w14:paraId="4A20F678" w14:textId="77777777" w:rsidR="00225F93" w:rsidRPr="00225F93" w:rsidRDefault="00225F93" w:rsidP="00225F93">
            <w:pPr>
              <w:rPr>
                <w:rFonts w:ascii="Tahoma" w:hAnsi="Tahoma" w:cs="Tahoma"/>
                <w:bCs/>
                <w:lang w:val="en-GB" w:eastAsia="en-GB"/>
              </w:rPr>
            </w:pPr>
            <w:r w:rsidRPr="00225F93">
              <w:rPr>
                <w:rFonts w:ascii="Tahoma" w:hAnsi="Tahoma" w:cs="Tahoma"/>
                <w:bCs/>
                <w:lang w:val="en-GB" w:eastAsia="en-GB"/>
              </w:rPr>
              <w:t xml:space="preserve">Standard Operating Procedure (SOP) - Construction Environmental Management (CEM) </w:t>
            </w:r>
          </w:p>
        </w:tc>
        <w:tc>
          <w:tcPr>
            <w:tcW w:w="2619" w:type="dxa"/>
            <w:vAlign w:val="center"/>
          </w:tcPr>
          <w:p w14:paraId="6D9C3501" w14:textId="77777777" w:rsidR="00225F93" w:rsidRPr="00225F93" w:rsidRDefault="00225F93" w:rsidP="00225F93">
            <w:pPr>
              <w:rPr>
                <w:rFonts w:ascii="Tahoma" w:hAnsi="Tahoma" w:cs="Tahoma"/>
                <w:bCs/>
                <w:lang w:val="en-GB" w:eastAsia="en-GB"/>
              </w:rPr>
            </w:pPr>
            <w:r w:rsidRPr="00225F93">
              <w:rPr>
                <w:rFonts w:ascii="Tahoma" w:hAnsi="Tahoma" w:cs="Tahoma"/>
                <w:bCs/>
                <w:lang w:val="en-GB" w:eastAsia="en-GB"/>
              </w:rPr>
              <w:t>009-TCC-CLO-SUS-11386</w:t>
            </w:r>
          </w:p>
        </w:tc>
      </w:tr>
      <w:tr w:rsidR="00225F93" w:rsidRPr="00225F93" w14:paraId="24DEE402" w14:textId="77777777" w:rsidTr="00ED34A6">
        <w:trPr>
          <w:trHeight w:val="567"/>
          <w:jc w:val="right"/>
        </w:trPr>
        <w:tc>
          <w:tcPr>
            <w:tcW w:w="704" w:type="dxa"/>
            <w:vAlign w:val="center"/>
          </w:tcPr>
          <w:p w14:paraId="4E0991CE" w14:textId="77777777" w:rsidR="00225F93" w:rsidRPr="00225F93" w:rsidRDefault="00225F93" w:rsidP="00225F93">
            <w:pPr>
              <w:rPr>
                <w:rFonts w:ascii="Tahoma" w:hAnsi="Tahoma" w:cs="Tahoma"/>
                <w:b/>
                <w:lang w:val="en-GB" w:eastAsia="en-GB"/>
              </w:rPr>
            </w:pPr>
            <w:r w:rsidRPr="00225F93">
              <w:rPr>
                <w:rFonts w:ascii="Tahoma" w:hAnsi="Tahoma" w:cs="Tahoma"/>
                <w:b/>
                <w:lang w:val="en-GB" w:eastAsia="en-GB"/>
              </w:rPr>
              <w:t>2.2</w:t>
            </w:r>
          </w:p>
        </w:tc>
        <w:tc>
          <w:tcPr>
            <w:tcW w:w="5693" w:type="dxa"/>
            <w:vAlign w:val="center"/>
          </w:tcPr>
          <w:p w14:paraId="602B68E5" w14:textId="77777777" w:rsidR="00225F93" w:rsidRPr="00225F93" w:rsidRDefault="00225F93" w:rsidP="00225F93">
            <w:pPr>
              <w:rPr>
                <w:rFonts w:ascii="Tahoma" w:hAnsi="Tahoma" w:cs="Tahoma"/>
                <w:lang w:val="en-GB" w:eastAsia="en-GB"/>
              </w:rPr>
            </w:pPr>
            <w:r w:rsidRPr="00225F93">
              <w:rPr>
                <w:rFonts w:ascii="Tahoma" w:hAnsi="Tahoma" w:cs="Tahoma"/>
                <w:lang w:val="en-GB" w:eastAsia="en-GB"/>
              </w:rPr>
              <w:t>Standard Operating Procedure (SOP) - Minimum Environmental Management Specifications (MEMS)</w:t>
            </w:r>
          </w:p>
        </w:tc>
        <w:tc>
          <w:tcPr>
            <w:tcW w:w="2619" w:type="dxa"/>
            <w:vAlign w:val="center"/>
          </w:tcPr>
          <w:p w14:paraId="7C6409F5" w14:textId="77777777" w:rsidR="00225F93" w:rsidRPr="00225F93" w:rsidRDefault="00225F93" w:rsidP="00225F93">
            <w:pPr>
              <w:rPr>
                <w:rFonts w:ascii="Tahoma" w:hAnsi="Tahoma" w:cs="Tahoma"/>
                <w:bCs/>
                <w:lang w:val="en-GB" w:eastAsia="en-GB"/>
              </w:rPr>
            </w:pPr>
            <w:r w:rsidRPr="00225F93">
              <w:rPr>
                <w:rFonts w:ascii="Tahoma" w:hAnsi="Tahoma" w:cs="Tahoma"/>
                <w:bCs/>
                <w:lang w:val="en-GB" w:eastAsia="en-GB"/>
              </w:rPr>
              <w:t>009-TCC-CLO_SUS-11385</w:t>
            </w:r>
          </w:p>
        </w:tc>
      </w:tr>
      <w:tr w:rsidR="00225F93" w:rsidRPr="00225F93" w14:paraId="2E09CCDC" w14:textId="77777777" w:rsidTr="00ED34A6">
        <w:trPr>
          <w:trHeight w:val="567"/>
          <w:jc w:val="right"/>
        </w:trPr>
        <w:tc>
          <w:tcPr>
            <w:tcW w:w="704" w:type="dxa"/>
            <w:vAlign w:val="center"/>
          </w:tcPr>
          <w:p w14:paraId="15DDD8B3" w14:textId="77777777" w:rsidR="00225F93" w:rsidRPr="00225F93" w:rsidRDefault="00225F93" w:rsidP="00225F93">
            <w:pPr>
              <w:rPr>
                <w:rFonts w:ascii="Tahoma" w:hAnsi="Tahoma" w:cs="Tahoma"/>
                <w:b/>
                <w:lang w:val="en-GB" w:eastAsia="en-GB"/>
              </w:rPr>
            </w:pPr>
            <w:r w:rsidRPr="00225F93">
              <w:rPr>
                <w:rFonts w:ascii="Tahoma" w:hAnsi="Tahoma" w:cs="Tahoma"/>
                <w:b/>
                <w:lang w:val="en-GB" w:eastAsia="en-GB"/>
              </w:rPr>
              <w:t>3</w:t>
            </w:r>
          </w:p>
        </w:tc>
        <w:tc>
          <w:tcPr>
            <w:tcW w:w="5693" w:type="dxa"/>
            <w:vAlign w:val="center"/>
          </w:tcPr>
          <w:p w14:paraId="7ACF18CD" w14:textId="77777777" w:rsidR="00225F93" w:rsidRPr="00225F93" w:rsidRDefault="00225F93" w:rsidP="00225F93">
            <w:pPr>
              <w:spacing w:before="40" w:after="80"/>
              <w:rPr>
                <w:rFonts w:ascii="Tahoma" w:hAnsi="Tahoma" w:cs="Tahoma"/>
                <w:lang w:val="en-GB"/>
              </w:rPr>
            </w:pPr>
            <w:r w:rsidRPr="00225F93">
              <w:rPr>
                <w:rFonts w:ascii="Tahoma" w:hAnsi="Tahoma" w:cs="Tahoma"/>
                <w:lang w:val="en-GB"/>
              </w:rPr>
              <w:t xml:space="preserve">Project Environmental Specification (PES) </w:t>
            </w:r>
          </w:p>
        </w:tc>
        <w:tc>
          <w:tcPr>
            <w:tcW w:w="2619" w:type="dxa"/>
            <w:vAlign w:val="center"/>
          </w:tcPr>
          <w:p w14:paraId="75F75F24" w14:textId="77777777" w:rsidR="00225F93" w:rsidRPr="00225F93" w:rsidRDefault="00225F93" w:rsidP="00225F93">
            <w:pPr>
              <w:rPr>
                <w:rFonts w:ascii="Tahoma" w:hAnsi="Tahoma" w:cs="Tahoma"/>
                <w:bCs/>
                <w:lang w:val="en-GB" w:eastAsia="en-GB"/>
              </w:rPr>
            </w:pPr>
            <w:r w:rsidRPr="00225F93">
              <w:rPr>
                <w:rFonts w:ascii="Tahoma" w:hAnsi="Tahoma" w:cs="Tahoma"/>
                <w:bCs/>
                <w:lang w:val="en-GB" w:eastAsia="en-GB"/>
              </w:rPr>
              <w:t>009-TCC-CLO-SUS-TMP-11386.2</w:t>
            </w:r>
          </w:p>
        </w:tc>
      </w:tr>
      <w:tr w:rsidR="00225F93" w:rsidRPr="00225F93" w14:paraId="293850A2" w14:textId="77777777" w:rsidTr="00ED34A6">
        <w:trPr>
          <w:trHeight w:val="567"/>
          <w:jc w:val="right"/>
        </w:trPr>
        <w:tc>
          <w:tcPr>
            <w:tcW w:w="704" w:type="dxa"/>
            <w:vAlign w:val="center"/>
          </w:tcPr>
          <w:p w14:paraId="4904D33C" w14:textId="77777777" w:rsidR="00225F93" w:rsidRPr="00225F93" w:rsidRDefault="00225F93" w:rsidP="00225F93">
            <w:pPr>
              <w:rPr>
                <w:rFonts w:ascii="Tahoma" w:hAnsi="Tahoma" w:cs="Tahoma"/>
                <w:b/>
                <w:lang w:val="en-GB" w:eastAsia="en-GB"/>
              </w:rPr>
            </w:pPr>
            <w:r w:rsidRPr="00225F93">
              <w:rPr>
                <w:rFonts w:ascii="Tahoma" w:hAnsi="Tahoma" w:cs="Tahoma"/>
                <w:b/>
                <w:lang w:val="en-GB" w:eastAsia="en-GB"/>
              </w:rPr>
              <w:t>4</w:t>
            </w:r>
          </w:p>
        </w:tc>
        <w:tc>
          <w:tcPr>
            <w:tcW w:w="5693" w:type="dxa"/>
            <w:vAlign w:val="center"/>
          </w:tcPr>
          <w:p w14:paraId="5928914B" w14:textId="77777777" w:rsidR="00225F93" w:rsidRPr="00225F93" w:rsidRDefault="00225F93" w:rsidP="00225F93">
            <w:pPr>
              <w:rPr>
                <w:rFonts w:ascii="Tahoma" w:hAnsi="Tahoma" w:cs="Tahoma"/>
                <w:lang w:val="en-GB"/>
              </w:rPr>
            </w:pPr>
            <w:r w:rsidRPr="00225F93">
              <w:rPr>
                <w:rFonts w:ascii="Tahoma" w:hAnsi="Tahoma" w:cs="Tahoma"/>
                <w:lang w:val="en-GB"/>
              </w:rPr>
              <w:t>Declaration of Understanding (Signed)</w:t>
            </w:r>
          </w:p>
        </w:tc>
        <w:tc>
          <w:tcPr>
            <w:tcW w:w="2619" w:type="dxa"/>
          </w:tcPr>
          <w:p w14:paraId="045AC4B0" w14:textId="77777777" w:rsidR="00225F93" w:rsidRPr="00225F93" w:rsidRDefault="00225F93" w:rsidP="00225F93">
            <w:pPr>
              <w:rPr>
                <w:rFonts w:ascii="Tahoma" w:hAnsi="Tahoma" w:cs="Tahoma"/>
                <w:bCs/>
                <w:lang w:val="en-GB" w:eastAsia="en-GB"/>
              </w:rPr>
            </w:pPr>
            <w:r w:rsidRPr="00225F93">
              <w:rPr>
                <w:rFonts w:ascii="Tahoma" w:hAnsi="Tahoma" w:cs="Tahoma"/>
                <w:bCs/>
                <w:lang w:val="en-GB" w:eastAsia="en-GB"/>
              </w:rPr>
              <w:t>009-TCC-CLO-SUS-TMP-11386.3</w:t>
            </w:r>
          </w:p>
        </w:tc>
      </w:tr>
      <w:tr w:rsidR="00225F93" w:rsidRPr="00225F93" w14:paraId="2D89BCA0" w14:textId="77777777" w:rsidTr="00ED34A6">
        <w:trPr>
          <w:trHeight w:val="567"/>
          <w:jc w:val="right"/>
        </w:trPr>
        <w:tc>
          <w:tcPr>
            <w:tcW w:w="704" w:type="dxa"/>
            <w:vAlign w:val="center"/>
          </w:tcPr>
          <w:p w14:paraId="707A0F45" w14:textId="77777777" w:rsidR="00225F93" w:rsidRPr="00225F93" w:rsidRDefault="00225F93" w:rsidP="00225F93">
            <w:pPr>
              <w:rPr>
                <w:rFonts w:ascii="Tahoma" w:hAnsi="Tahoma" w:cs="Tahoma"/>
                <w:b/>
                <w:lang w:val="en-GB" w:eastAsia="en-GB"/>
              </w:rPr>
            </w:pPr>
            <w:r w:rsidRPr="00225F93">
              <w:rPr>
                <w:rFonts w:ascii="Tahoma" w:hAnsi="Tahoma" w:cs="Tahoma"/>
                <w:b/>
                <w:lang w:val="en-GB" w:eastAsia="en-GB"/>
              </w:rPr>
              <w:t>5.1</w:t>
            </w:r>
          </w:p>
        </w:tc>
        <w:tc>
          <w:tcPr>
            <w:tcW w:w="5693" w:type="dxa"/>
            <w:vAlign w:val="center"/>
          </w:tcPr>
          <w:p w14:paraId="15A8C1A8" w14:textId="77777777" w:rsidR="00225F93" w:rsidRPr="00225F93" w:rsidRDefault="00225F93" w:rsidP="00225F93">
            <w:pPr>
              <w:rPr>
                <w:rFonts w:ascii="Tahoma" w:hAnsi="Tahoma" w:cs="Tahoma"/>
                <w:lang w:val="en-GB"/>
              </w:rPr>
            </w:pPr>
            <w:r w:rsidRPr="00225F93">
              <w:rPr>
                <w:rFonts w:ascii="Tahoma" w:hAnsi="Tahoma" w:cs="Tahoma"/>
                <w:lang w:val="en-GB"/>
              </w:rPr>
              <w:t>Contractor’s Information</w:t>
            </w:r>
          </w:p>
        </w:tc>
        <w:tc>
          <w:tcPr>
            <w:tcW w:w="2619" w:type="dxa"/>
          </w:tcPr>
          <w:p w14:paraId="0619F99D" w14:textId="77777777" w:rsidR="00225F93" w:rsidRPr="00225F93" w:rsidRDefault="00225F93" w:rsidP="00225F93">
            <w:pPr>
              <w:rPr>
                <w:rFonts w:ascii="Tahoma" w:hAnsi="Tahoma" w:cs="Tahoma"/>
                <w:bCs/>
                <w:lang w:val="en-GB" w:eastAsia="en-GB"/>
              </w:rPr>
            </w:pPr>
            <w:r w:rsidRPr="00225F93">
              <w:rPr>
                <w:rFonts w:ascii="Tahoma" w:hAnsi="Tahoma" w:cs="Tahoma"/>
                <w:bCs/>
                <w:lang w:val="en-GB" w:eastAsia="en-GB"/>
              </w:rPr>
              <w:t>009-TCC-CLO-SUS-TMP-11386.4</w:t>
            </w:r>
          </w:p>
        </w:tc>
      </w:tr>
      <w:tr w:rsidR="00225F93" w:rsidRPr="00225F93" w14:paraId="352D8739" w14:textId="77777777" w:rsidTr="00ED34A6">
        <w:trPr>
          <w:trHeight w:val="567"/>
          <w:jc w:val="right"/>
        </w:trPr>
        <w:tc>
          <w:tcPr>
            <w:tcW w:w="704" w:type="dxa"/>
            <w:vAlign w:val="center"/>
          </w:tcPr>
          <w:p w14:paraId="18160FA2" w14:textId="77777777" w:rsidR="00225F93" w:rsidRPr="00225F93" w:rsidRDefault="00225F93" w:rsidP="00225F93">
            <w:pPr>
              <w:rPr>
                <w:rFonts w:ascii="Tahoma" w:hAnsi="Tahoma" w:cs="Tahoma"/>
                <w:b/>
                <w:lang w:val="en-GB" w:eastAsia="en-GB"/>
              </w:rPr>
            </w:pPr>
            <w:r w:rsidRPr="00225F93">
              <w:rPr>
                <w:rFonts w:ascii="Tahoma" w:hAnsi="Tahoma" w:cs="Tahoma"/>
                <w:b/>
                <w:lang w:val="en-GB" w:eastAsia="en-GB"/>
              </w:rPr>
              <w:t>5.2</w:t>
            </w:r>
          </w:p>
        </w:tc>
        <w:tc>
          <w:tcPr>
            <w:tcW w:w="5693" w:type="dxa"/>
            <w:vAlign w:val="center"/>
          </w:tcPr>
          <w:p w14:paraId="21627499" w14:textId="77777777" w:rsidR="00225F93" w:rsidRPr="00225F93" w:rsidRDefault="00225F93" w:rsidP="00225F93">
            <w:pPr>
              <w:spacing w:before="40"/>
              <w:rPr>
                <w:rFonts w:ascii="Tahoma" w:hAnsi="Tahoma" w:cs="Tahoma"/>
                <w:lang w:val="en-GB"/>
              </w:rPr>
            </w:pPr>
            <w:r w:rsidRPr="00225F93">
              <w:rPr>
                <w:rFonts w:ascii="Tahoma" w:hAnsi="Tahoma" w:cs="Tahoma"/>
                <w:lang w:val="en-GB"/>
              </w:rPr>
              <w:t>Contractor’s Environmental Policy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591FD4A4" w14:textId="77777777" w:rsidR="00225F93" w:rsidRPr="00225F93" w:rsidRDefault="00225F93" w:rsidP="00225F93">
            <w:pPr>
              <w:rPr>
                <w:rFonts w:ascii="Tahoma" w:hAnsi="Tahoma" w:cs="Tahoma"/>
                <w:bCs/>
                <w:lang w:val="en-GB" w:eastAsia="en-GB"/>
              </w:rPr>
            </w:pPr>
            <w:r w:rsidRPr="00225F93">
              <w:rPr>
                <w:rFonts w:ascii="Tahoma" w:hAnsi="Tahoma" w:cs="Tahoma"/>
                <w:bCs/>
                <w:lang w:val="en-GB" w:eastAsia="en-GB"/>
              </w:rPr>
              <w:t>-</w:t>
            </w:r>
          </w:p>
        </w:tc>
      </w:tr>
      <w:tr w:rsidR="00225F93" w:rsidRPr="00225F93" w14:paraId="46C4C46E" w14:textId="77777777" w:rsidTr="00ED34A6">
        <w:trPr>
          <w:trHeight w:val="567"/>
          <w:jc w:val="right"/>
        </w:trPr>
        <w:tc>
          <w:tcPr>
            <w:tcW w:w="704" w:type="dxa"/>
            <w:vAlign w:val="center"/>
          </w:tcPr>
          <w:p w14:paraId="2EA961E9" w14:textId="77777777" w:rsidR="00225F93" w:rsidRPr="00225F93" w:rsidRDefault="00225F93" w:rsidP="00225F93">
            <w:pPr>
              <w:rPr>
                <w:rFonts w:ascii="Tahoma" w:hAnsi="Tahoma" w:cs="Tahoma"/>
                <w:b/>
                <w:lang w:val="en-GB" w:eastAsia="en-GB"/>
              </w:rPr>
            </w:pPr>
            <w:r w:rsidRPr="00225F93">
              <w:rPr>
                <w:rFonts w:ascii="Tahoma" w:hAnsi="Tahoma" w:cs="Tahoma"/>
                <w:b/>
                <w:lang w:val="en-GB" w:eastAsia="en-GB"/>
              </w:rPr>
              <w:t>5.3</w:t>
            </w:r>
          </w:p>
        </w:tc>
        <w:tc>
          <w:tcPr>
            <w:tcW w:w="5693" w:type="dxa"/>
            <w:vAlign w:val="center"/>
          </w:tcPr>
          <w:p w14:paraId="331DF712" w14:textId="77777777" w:rsidR="00225F93" w:rsidRPr="00225F93" w:rsidRDefault="00225F93" w:rsidP="00225F93">
            <w:pPr>
              <w:spacing w:before="40"/>
              <w:rPr>
                <w:rFonts w:ascii="Tahoma" w:hAnsi="Tahoma" w:cs="Tahoma"/>
                <w:lang w:val="en-GB"/>
              </w:rPr>
            </w:pPr>
            <w:r w:rsidRPr="00225F93">
              <w:rPr>
                <w:rFonts w:ascii="Tahoma" w:hAnsi="Tahoma" w:cs="Tahoma"/>
                <w:lang w:val="en-GB"/>
              </w:rPr>
              <w:t>Contractor’s Organogram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1F9C35B3" w14:textId="77777777" w:rsidR="00225F93" w:rsidRPr="00225F93" w:rsidRDefault="00225F93" w:rsidP="00225F93">
            <w:pPr>
              <w:rPr>
                <w:rFonts w:ascii="Tahoma" w:hAnsi="Tahoma" w:cs="Tahoma"/>
                <w:bCs/>
                <w:lang w:val="en-GB" w:eastAsia="en-GB"/>
              </w:rPr>
            </w:pPr>
            <w:r w:rsidRPr="00225F93">
              <w:rPr>
                <w:rFonts w:ascii="Tahoma" w:hAnsi="Tahoma" w:cs="Tahoma"/>
                <w:bCs/>
                <w:lang w:val="en-GB" w:eastAsia="en-GB"/>
              </w:rPr>
              <w:t>-</w:t>
            </w:r>
          </w:p>
        </w:tc>
      </w:tr>
      <w:tr w:rsidR="00225F93" w:rsidRPr="00225F93" w14:paraId="4C1D97E3" w14:textId="77777777" w:rsidTr="00ED34A6">
        <w:trPr>
          <w:trHeight w:val="567"/>
          <w:jc w:val="right"/>
        </w:trPr>
        <w:tc>
          <w:tcPr>
            <w:tcW w:w="704" w:type="dxa"/>
            <w:vAlign w:val="center"/>
          </w:tcPr>
          <w:p w14:paraId="05B096D7" w14:textId="77777777" w:rsidR="00225F93" w:rsidRPr="00225F93" w:rsidRDefault="00225F93" w:rsidP="00225F93">
            <w:pPr>
              <w:rPr>
                <w:rFonts w:ascii="Tahoma" w:hAnsi="Tahoma" w:cs="Tahoma"/>
                <w:b/>
                <w:lang w:val="en-GB" w:eastAsia="en-GB"/>
              </w:rPr>
            </w:pPr>
            <w:r w:rsidRPr="00225F93">
              <w:rPr>
                <w:rFonts w:ascii="Tahoma" w:hAnsi="Tahoma" w:cs="Tahoma"/>
                <w:b/>
                <w:lang w:val="en-GB" w:eastAsia="en-GB"/>
              </w:rPr>
              <w:t>5.4</w:t>
            </w:r>
          </w:p>
        </w:tc>
        <w:tc>
          <w:tcPr>
            <w:tcW w:w="5693" w:type="dxa"/>
            <w:vAlign w:val="center"/>
          </w:tcPr>
          <w:p w14:paraId="629778A4" w14:textId="77777777" w:rsidR="00225F93" w:rsidRPr="00225F93" w:rsidRDefault="00225F93" w:rsidP="00225F93">
            <w:pPr>
              <w:spacing w:before="40" w:after="80"/>
              <w:rPr>
                <w:rFonts w:ascii="Tahoma" w:hAnsi="Tahoma" w:cs="Tahoma"/>
                <w:lang w:val="en-GB"/>
              </w:rPr>
            </w:pPr>
            <w:r w:rsidRPr="00225F93">
              <w:rPr>
                <w:rFonts w:ascii="Tahoma" w:hAnsi="Tahoma" w:cs="Tahoma"/>
                <w:lang w:val="en-GB"/>
              </w:rPr>
              <w:t>Contractor’s Environmental Management Plan</w:t>
            </w:r>
          </w:p>
        </w:tc>
        <w:tc>
          <w:tcPr>
            <w:tcW w:w="2619" w:type="dxa"/>
            <w:shd w:val="clear" w:color="auto" w:fill="auto"/>
            <w:vAlign w:val="center"/>
          </w:tcPr>
          <w:p w14:paraId="67FC10CE" w14:textId="77777777" w:rsidR="00225F93" w:rsidRPr="00225F93" w:rsidRDefault="00225F93" w:rsidP="00225F93">
            <w:pPr>
              <w:rPr>
                <w:rFonts w:ascii="Tahoma" w:hAnsi="Tahoma" w:cs="Tahoma"/>
                <w:bCs/>
                <w:lang w:val="en-GB" w:eastAsia="en-GB"/>
              </w:rPr>
            </w:pPr>
            <w:r w:rsidRPr="00225F93">
              <w:rPr>
                <w:rFonts w:ascii="Tahoma" w:hAnsi="Tahoma" w:cs="Tahoma"/>
                <w:bCs/>
                <w:lang w:val="en-GB" w:eastAsia="en-GB"/>
              </w:rPr>
              <w:t>-</w:t>
            </w:r>
          </w:p>
        </w:tc>
      </w:tr>
      <w:tr w:rsidR="00225F93" w:rsidRPr="00225F93" w14:paraId="0C1946D9" w14:textId="77777777" w:rsidTr="00ED34A6">
        <w:trPr>
          <w:trHeight w:val="567"/>
          <w:jc w:val="right"/>
        </w:trPr>
        <w:tc>
          <w:tcPr>
            <w:tcW w:w="704" w:type="dxa"/>
            <w:vAlign w:val="center"/>
          </w:tcPr>
          <w:p w14:paraId="2658AC45" w14:textId="77777777" w:rsidR="00225F93" w:rsidRPr="00225F93" w:rsidRDefault="00225F93" w:rsidP="00225F93">
            <w:pPr>
              <w:rPr>
                <w:rFonts w:ascii="Tahoma" w:hAnsi="Tahoma" w:cs="Tahoma"/>
                <w:b/>
                <w:lang w:val="en-GB" w:eastAsia="en-GB"/>
              </w:rPr>
            </w:pPr>
            <w:r w:rsidRPr="00225F93">
              <w:rPr>
                <w:rFonts w:ascii="Tahoma" w:hAnsi="Tahoma" w:cs="Tahoma"/>
                <w:b/>
                <w:lang w:val="en-GB" w:eastAsia="en-GB"/>
              </w:rPr>
              <w:t>5.5</w:t>
            </w:r>
          </w:p>
        </w:tc>
        <w:tc>
          <w:tcPr>
            <w:tcW w:w="5693" w:type="dxa"/>
            <w:vAlign w:val="center"/>
          </w:tcPr>
          <w:p w14:paraId="32D58D83" w14:textId="77777777" w:rsidR="00225F93" w:rsidRPr="00225F93" w:rsidRDefault="00225F93" w:rsidP="00225F93">
            <w:pPr>
              <w:spacing w:before="40" w:after="80"/>
              <w:rPr>
                <w:rFonts w:ascii="Tahoma" w:hAnsi="Tahoma" w:cs="Tahoma"/>
                <w:lang w:val="en-GB"/>
              </w:rPr>
            </w:pPr>
            <w:r w:rsidRPr="00225F93">
              <w:rPr>
                <w:rFonts w:ascii="Tahoma" w:hAnsi="Tahoma" w:cs="Tahoma"/>
                <w:lang w:val="en-GB"/>
              </w:rPr>
              <w:t>Appointment of Contractors EO and Declaration of Understanding (Including CV and Job Profile)</w:t>
            </w:r>
          </w:p>
        </w:tc>
        <w:tc>
          <w:tcPr>
            <w:tcW w:w="2619" w:type="dxa"/>
          </w:tcPr>
          <w:p w14:paraId="45A2A824" w14:textId="77777777" w:rsidR="00225F93" w:rsidRPr="00225F93" w:rsidRDefault="00225F93" w:rsidP="00225F93">
            <w:pPr>
              <w:rPr>
                <w:rFonts w:ascii="Tahoma" w:hAnsi="Tahoma" w:cs="Tahoma"/>
                <w:bCs/>
                <w:lang w:val="en-GB" w:eastAsia="en-GB"/>
              </w:rPr>
            </w:pPr>
            <w:r w:rsidRPr="00225F93">
              <w:rPr>
                <w:rFonts w:ascii="Tahoma" w:hAnsi="Tahoma" w:cs="Tahoma"/>
                <w:bCs/>
                <w:lang w:val="en-GB" w:eastAsia="en-GB"/>
              </w:rPr>
              <w:t>009-TCC-CLO-SUS-TMP-11386.5</w:t>
            </w:r>
          </w:p>
        </w:tc>
      </w:tr>
      <w:tr w:rsidR="00225F93" w:rsidRPr="00225F93" w14:paraId="00BEEA30" w14:textId="77777777" w:rsidTr="00ED34A6">
        <w:trPr>
          <w:trHeight w:val="567"/>
          <w:jc w:val="right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40BF972C" w14:textId="77777777" w:rsidR="00225F93" w:rsidRPr="00225F93" w:rsidRDefault="00225F93" w:rsidP="00225F93">
            <w:pPr>
              <w:rPr>
                <w:rFonts w:ascii="Tahoma" w:hAnsi="Tahoma" w:cs="Tahoma"/>
                <w:b/>
                <w:lang w:val="en-GB" w:eastAsia="en-GB"/>
              </w:rPr>
            </w:pPr>
            <w:r w:rsidRPr="00225F93">
              <w:rPr>
                <w:rFonts w:ascii="Tahoma" w:hAnsi="Tahoma" w:cs="Tahoma"/>
                <w:b/>
                <w:lang w:val="en-GB" w:eastAsia="en-GB"/>
              </w:rPr>
              <w:t>6</w:t>
            </w:r>
          </w:p>
        </w:tc>
        <w:tc>
          <w:tcPr>
            <w:tcW w:w="5693" w:type="dxa"/>
            <w:tcBorders>
              <w:bottom w:val="single" w:sz="4" w:space="0" w:color="auto"/>
            </w:tcBorders>
            <w:vAlign w:val="center"/>
          </w:tcPr>
          <w:p w14:paraId="11175080" w14:textId="77777777" w:rsidR="00225F93" w:rsidRPr="00225F93" w:rsidRDefault="00225F93" w:rsidP="00225F93">
            <w:pPr>
              <w:spacing w:before="40" w:after="80"/>
              <w:rPr>
                <w:rFonts w:ascii="Tahoma" w:hAnsi="Tahoma" w:cs="Tahoma"/>
                <w:lang w:val="en-GB"/>
              </w:rPr>
            </w:pPr>
            <w:r w:rsidRPr="00225F93">
              <w:rPr>
                <w:rFonts w:ascii="Tahoma" w:hAnsi="Tahoma" w:cs="Tahoma"/>
                <w:lang w:val="en-GB"/>
              </w:rPr>
              <w:t>Schedule of Contractor’s Construction Plant and Equipment</w:t>
            </w:r>
          </w:p>
        </w:tc>
        <w:tc>
          <w:tcPr>
            <w:tcW w:w="2619" w:type="dxa"/>
            <w:tcBorders>
              <w:bottom w:val="single" w:sz="4" w:space="0" w:color="auto"/>
            </w:tcBorders>
          </w:tcPr>
          <w:p w14:paraId="4677E5FD" w14:textId="77777777" w:rsidR="00225F93" w:rsidRPr="00225F93" w:rsidRDefault="00225F93" w:rsidP="00225F93">
            <w:pPr>
              <w:rPr>
                <w:rFonts w:ascii="Tahoma" w:hAnsi="Tahoma" w:cs="Tahoma"/>
                <w:bCs/>
                <w:lang w:val="en-GB" w:eastAsia="en-GB"/>
              </w:rPr>
            </w:pPr>
            <w:r w:rsidRPr="00225F93">
              <w:rPr>
                <w:rFonts w:ascii="Tahoma" w:hAnsi="Tahoma" w:cs="Tahoma"/>
                <w:bCs/>
                <w:lang w:val="en-GB" w:eastAsia="en-GB"/>
              </w:rPr>
              <w:t>009-TCC-CLO-SUS-TMP-11386.6</w:t>
            </w:r>
          </w:p>
        </w:tc>
      </w:tr>
      <w:tr w:rsidR="00225F93" w:rsidRPr="00225F93" w14:paraId="63D48CA1" w14:textId="77777777" w:rsidTr="00ED34A6">
        <w:trPr>
          <w:trHeight w:val="567"/>
          <w:jc w:val="right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372AEDA8" w14:textId="77777777" w:rsidR="00225F93" w:rsidRPr="00225F93" w:rsidRDefault="00225F93" w:rsidP="00225F93">
            <w:pPr>
              <w:rPr>
                <w:rFonts w:ascii="Tahoma" w:hAnsi="Tahoma" w:cs="Tahoma"/>
                <w:b/>
                <w:lang w:val="en-GB" w:eastAsia="en-GB"/>
              </w:rPr>
            </w:pPr>
            <w:r w:rsidRPr="00225F93">
              <w:rPr>
                <w:rFonts w:ascii="Tahoma" w:hAnsi="Tahoma" w:cs="Tahoma"/>
                <w:b/>
                <w:lang w:val="en-GB" w:eastAsia="en-GB"/>
              </w:rPr>
              <w:t>7</w:t>
            </w:r>
          </w:p>
        </w:tc>
        <w:tc>
          <w:tcPr>
            <w:tcW w:w="5693" w:type="dxa"/>
            <w:tcBorders>
              <w:bottom w:val="single" w:sz="4" w:space="0" w:color="auto"/>
            </w:tcBorders>
            <w:vAlign w:val="center"/>
          </w:tcPr>
          <w:p w14:paraId="04EC250C" w14:textId="77777777" w:rsidR="00225F93" w:rsidRPr="00225F93" w:rsidRDefault="00225F93" w:rsidP="00225F93">
            <w:pPr>
              <w:spacing w:before="40" w:after="80"/>
              <w:rPr>
                <w:rFonts w:ascii="Tahoma" w:hAnsi="Tahoma" w:cs="Tahoma"/>
                <w:lang w:val="en-GB"/>
              </w:rPr>
            </w:pPr>
            <w:r w:rsidRPr="00225F93">
              <w:rPr>
                <w:rFonts w:ascii="Tahoma" w:hAnsi="Tahoma" w:cs="Tahoma"/>
                <w:lang w:val="en-GB"/>
              </w:rPr>
              <w:t>Hazardous Substances Register</w:t>
            </w:r>
          </w:p>
        </w:tc>
        <w:tc>
          <w:tcPr>
            <w:tcW w:w="2619" w:type="dxa"/>
            <w:tcBorders>
              <w:bottom w:val="single" w:sz="4" w:space="0" w:color="auto"/>
            </w:tcBorders>
          </w:tcPr>
          <w:p w14:paraId="7255E239" w14:textId="77777777" w:rsidR="00225F93" w:rsidRPr="00225F93" w:rsidRDefault="00225F93" w:rsidP="00225F93">
            <w:pPr>
              <w:rPr>
                <w:rFonts w:ascii="Tahoma" w:hAnsi="Tahoma" w:cs="Tahoma"/>
                <w:bCs/>
                <w:lang w:val="en-GB" w:eastAsia="en-GB"/>
              </w:rPr>
            </w:pPr>
            <w:r w:rsidRPr="00225F93">
              <w:rPr>
                <w:rFonts w:ascii="Tahoma" w:hAnsi="Tahoma" w:cs="Tahoma"/>
                <w:bCs/>
                <w:lang w:val="en-GB" w:eastAsia="en-GB"/>
              </w:rPr>
              <w:t>009-TCC-CLO-SUS-TMP-11386.7</w:t>
            </w:r>
          </w:p>
        </w:tc>
      </w:tr>
      <w:tr w:rsidR="00225F93" w:rsidRPr="00225F93" w14:paraId="38AA2C50" w14:textId="77777777" w:rsidTr="00ED34A6">
        <w:trPr>
          <w:trHeight w:val="567"/>
          <w:jc w:val="right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6C23FA4A" w14:textId="77777777" w:rsidR="00225F93" w:rsidRPr="00225F93" w:rsidRDefault="00225F93" w:rsidP="00225F93">
            <w:pPr>
              <w:rPr>
                <w:rFonts w:ascii="Tahoma" w:hAnsi="Tahoma" w:cs="Tahoma"/>
                <w:b/>
                <w:lang w:val="en-GB" w:eastAsia="en-GB"/>
              </w:rPr>
            </w:pPr>
            <w:r w:rsidRPr="00225F93">
              <w:rPr>
                <w:rFonts w:ascii="Tahoma" w:hAnsi="Tahoma" w:cs="Tahoma"/>
                <w:b/>
                <w:lang w:val="en-GB" w:eastAsia="en-GB"/>
              </w:rPr>
              <w:t>8</w:t>
            </w:r>
          </w:p>
        </w:tc>
        <w:tc>
          <w:tcPr>
            <w:tcW w:w="5693" w:type="dxa"/>
            <w:tcBorders>
              <w:bottom w:val="single" w:sz="4" w:space="0" w:color="auto"/>
            </w:tcBorders>
            <w:vAlign w:val="center"/>
          </w:tcPr>
          <w:p w14:paraId="3B45E81D" w14:textId="77777777" w:rsidR="00225F93" w:rsidRPr="00225F93" w:rsidRDefault="00225F93" w:rsidP="00225F93">
            <w:pPr>
              <w:spacing w:before="40" w:after="80"/>
              <w:rPr>
                <w:rFonts w:ascii="Tahoma" w:hAnsi="Tahoma" w:cs="Tahoma"/>
                <w:lang w:val="en-GB"/>
              </w:rPr>
            </w:pPr>
            <w:r w:rsidRPr="00225F93">
              <w:rPr>
                <w:rFonts w:ascii="Tahoma" w:hAnsi="Tahoma" w:cs="Tahoma"/>
                <w:lang w:val="en-GB"/>
              </w:rPr>
              <w:t>Emergency Contacts Register</w:t>
            </w:r>
          </w:p>
        </w:tc>
        <w:tc>
          <w:tcPr>
            <w:tcW w:w="2619" w:type="dxa"/>
            <w:tcBorders>
              <w:bottom w:val="single" w:sz="4" w:space="0" w:color="auto"/>
            </w:tcBorders>
          </w:tcPr>
          <w:p w14:paraId="03E66480" w14:textId="77777777" w:rsidR="00225F93" w:rsidRPr="00225F93" w:rsidRDefault="00225F93" w:rsidP="00225F93">
            <w:pPr>
              <w:rPr>
                <w:rFonts w:ascii="Tahoma" w:hAnsi="Tahoma" w:cs="Tahoma"/>
                <w:bCs/>
                <w:lang w:val="en-GB" w:eastAsia="en-GB"/>
              </w:rPr>
            </w:pPr>
            <w:r w:rsidRPr="00225F93">
              <w:rPr>
                <w:rFonts w:ascii="Tahoma" w:hAnsi="Tahoma" w:cs="Tahoma"/>
                <w:bCs/>
                <w:lang w:val="en-GB" w:eastAsia="en-GB"/>
              </w:rPr>
              <w:t>009-TCC-CLO-SUS-TMP-11386.8</w:t>
            </w:r>
          </w:p>
        </w:tc>
      </w:tr>
      <w:tr w:rsidR="00225F93" w:rsidRPr="00225F93" w14:paraId="34356F33" w14:textId="77777777" w:rsidTr="00ED34A6">
        <w:trPr>
          <w:trHeight w:val="567"/>
          <w:jc w:val="right"/>
        </w:trPr>
        <w:tc>
          <w:tcPr>
            <w:tcW w:w="704" w:type="dxa"/>
            <w:tcBorders>
              <w:top w:val="single" w:sz="4" w:space="0" w:color="auto"/>
            </w:tcBorders>
            <w:vAlign w:val="center"/>
          </w:tcPr>
          <w:p w14:paraId="7372BA2C" w14:textId="77777777" w:rsidR="00225F93" w:rsidRPr="00225F93" w:rsidRDefault="00225F93" w:rsidP="00225F93">
            <w:pPr>
              <w:rPr>
                <w:rFonts w:ascii="Tahoma" w:hAnsi="Tahoma" w:cs="Tahoma"/>
                <w:b/>
                <w:lang w:val="en-GB" w:eastAsia="en-GB"/>
              </w:rPr>
            </w:pPr>
            <w:r w:rsidRPr="00225F93">
              <w:rPr>
                <w:rFonts w:ascii="Tahoma" w:hAnsi="Tahoma" w:cs="Tahoma"/>
                <w:b/>
                <w:lang w:val="en-GB" w:eastAsia="en-GB"/>
              </w:rPr>
              <w:t>9</w:t>
            </w:r>
          </w:p>
        </w:tc>
        <w:tc>
          <w:tcPr>
            <w:tcW w:w="5693" w:type="dxa"/>
            <w:tcBorders>
              <w:top w:val="single" w:sz="4" w:space="0" w:color="auto"/>
            </w:tcBorders>
            <w:vAlign w:val="center"/>
          </w:tcPr>
          <w:p w14:paraId="135D2445" w14:textId="77777777" w:rsidR="00225F93" w:rsidRPr="00225F93" w:rsidRDefault="00225F93" w:rsidP="00225F93">
            <w:pPr>
              <w:spacing w:before="40" w:after="80"/>
              <w:rPr>
                <w:rFonts w:ascii="Tahoma" w:hAnsi="Tahoma" w:cs="Tahoma"/>
                <w:lang w:val="en-GB"/>
              </w:rPr>
            </w:pPr>
            <w:r w:rsidRPr="00225F93">
              <w:rPr>
                <w:rFonts w:ascii="Tahoma" w:hAnsi="Tahoma" w:cs="Tahoma"/>
                <w:lang w:val="en-GB"/>
              </w:rPr>
              <w:t>Energy Consumption Register</w:t>
            </w:r>
          </w:p>
        </w:tc>
        <w:tc>
          <w:tcPr>
            <w:tcW w:w="2619" w:type="dxa"/>
            <w:tcBorders>
              <w:top w:val="single" w:sz="4" w:space="0" w:color="auto"/>
            </w:tcBorders>
          </w:tcPr>
          <w:p w14:paraId="77452F53" w14:textId="77777777" w:rsidR="00225F93" w:rsidRPr="00225F93" w:rsidRDefault="00225F93" w:rsidP="00225F93">
            <w:pPr>
              <w:rPr>
                <w:rFonts w:ascii="Tahoma" w:hAnsi="Tahoma" w:cs="Tahoma"/>
                <w:bCs/>
                <w:lang w:val="en-GB" w:eastAsia="en-GB"/>
              </w:rPr>
            </w:pPr>
            <w:r w:rsidRPr="00225F93">
              <w:rPr>
                <w:rFonts w:ascii="Tahoma" w:hAnsi="Tahoma" w:cs="Tahoma"/>
                <w:bCs/>
                <w:lang w:val="en-GB" w:eastAsia="en-GB"/>
              </w:rPr>
              <w:t>009-TCC-CLO-SUS-TMP-11386.9</w:t>
            </w:r>
          </w:p>
        </w:tc>
      </w:tr>
      <w:tr w:rsidR="00225F93" w:rsidRPr="00225F93" w14:paraId="78548699" w14:textId="77777777" w:rsidTr="00ED34A6">
        <w:trPr>
          <w:trHeight w:val="567"/>
          <w:jc w:val="right"/>
        </w:trPr>
        <w:tc>
          <w:tcPr>
            <w:tcW w:w="704" w:type="dxa"/>
            <w:vAlign w:val="center"/>
          </w:tcPr>
          <w:p w14:paraId="00F7CEAC" w14:textId="77777777" w:rsidR="00225F93" w:rsidRPr="00225F93" w:rsidRDefault="00225F93" w:rsidP="00225F93">
            <w:pPr>
              <w:rPr>
                <w:rFonts w:ascii="Tahoma" w:hAnsi="Tahoma" w:cs="Tahoma"/>
                <w:b/>
                <w:lang w:val="en-GB" w:eastAsia="en-GB"/>
              </w:rPr>
            </w:pPr>
            <w:r w:rsidRPr="00225F93">
              <w:rPr>
                <w:rFonts w:ascii="Tahoma" w:hAnsi="Tahoma" w:cs="Tahoma"/>
                <w:b/>
                <w:lang w:val="en-GB" w:eastAsia="en-GB"/>
              </w:rPr>
              <w:t>10</w:t>
            </w:r>
          </w:p>
        </w:tc>
        <w:tc>
          <w:tcPr>
            <w:tcW w:w="5693" w:type="dxa"/>
            <w:vAlign w:val="center"/>
          </w:tcPr>
          <w:p w14:paraId="3DC0597A" w14:textId="77777777" w:rsidR="00225F93" w:rsidRPr="00225F93" w:rsidRDefault="00225F93" w:rsidP="00225F93">
            <w:pPr>
              <w:spacing w:before="40" w:after="80"/>
              <w:rPr>
                <w:rFonts w:ascii="Tahoma" w:hAnsi="Tahoma" w:cs="Tahoma"/>
                <w:lang w:val="en-GB"/>
              </w:rPr>
            </w:pPr>
            <w:r w:rsidRPr="00225F93">
              <w:rPr>
                <w:rFonts w:ascii="Tahoma" w:hAnsi="Tahoma" w:cs="Tahoma"/>
                <w:lang w:val="en-GB"/>
              </w:rPr>
              <w:t>Water Usage Register</w:t>
            </w:r>
          </w:p>
        </w:tc>
        <w:tc>
          <w:tcPr>
            <w:tcW w:w="2619" w:type="dxa"/>
          </w:tcPr>
          <w:p w14:paraId="1735719E" w14:textId="77777777" w:rsidR="00225F93" w:rsidRPr="00225F93" w:rsidRDefault="00225F93" w:rsidP="00225F93">
            <w:pPr>
              <w:rPr>
                <w:rFonts w:ascii="Tahoma" w:hAnsi="Tahoma" w:cs="Tahoma"/>
                <w:bCs/>
                <w:lang w:val="en-GB" w:eastAsia="en-GB"/>
              </w:rPr>
            </w:pPr>
            <w:r w:rsidRPr="00225F93">
              <w:rPr>
                <w:rFonts w:ascii="Tahoma" w:hAnsi="Tahoma" w:cs="Tahoma"/>
                <w:bCs/>
                <w:lang w:val="en-GB" w:eastAsia="en-GB"/>
              </w:rPr>
              <w:t>009-TCC-CLO-SUS-TMP-11386.10</w:t>
            </w:r>
          </w:p>
        </w:tc>
      </w:tr>
      <w:tr w:rsidR="00225F93" w:rsidRPr="00225F93" w14:paraId="0CCCC258" w14:textId="77777777" w:rsidTr="00ED34A6">
        <w:trPr>
          <w:trHeight w:val="567"/>
          <w:jc w:val="right"/>
        </w:trPr>
        <w:tc>
          <w:tcPr>
            <w:tcW w:w="704" w:type="dxa"/>
            <w:vAlign w:val="center"/>
          </w:tcPr>
          <w:p w14:paraId="5DBC915E" w14:textId="77777777" w:rsidR="00225F93" w:rsidRPr="00225F93" w:rsidRDefault="00225F93" w:rsidP="00225F93">
            <w:pPr>
              <w:rPr>
                <w:rFonts w:ascii="Tahoma" w:hAnsi="Tahoma" w:cs="Tahoma"/>
                <w:b/>
                <w:lang w:val="en-GB" w:eastAsia="en-GB"/>
              </w:rPr>
            </w:pPr>
            <w:r w:rsidRPr="00225F93">
              <w:rPr>
                <w:rFonts w:ascii="Tahoma" w:hAnsi="Tahoma" w:cs="Tahoma"/>
                <w:b/>
                <w:lang w:val="en-GB" w:eastAsia="en-GB"/>
              </w:rPr>
              <w:t>11</w:t>
            </w:r>
          </w:p>
        </w:tc>
        <w:tc>
          <w:tcPr>
            <w:tcW w:w="5693" w:type="dxa"/>
            <w:vAlign w:val="center"/>
          </w:tcPr>
          <w:p w14:paraId="2621B1AB" w14:textId="77777777" w:rsidR="00225F93" w:rsidRPr="00225F93" w:rsidRDefault="00225F93" w:rsidP="00225F93">
            <w:pPr>
              <w:spacing w:before="40" w:after="80"/>
              <w:rPr>
                <w:rFonts w:ascii="Tahoma" w:hAnsi="Tahoma" w:cs="Tahoma"/>
                <w:lang w:val="en-GB"/>
              </w:rPr>
            </w:pPr>
            <w:r w:rsidRPr="00225F93">
              <w:rPr>
                <w:rFonts w:ascii="Tahoma" w:hAnsi="Tahoma" w:cs="Tahoma"/>
                <w:lang w:val="en-GB"/>
              </w:rPr>
              <w:t>Training Attendance Register</w:t>
            </w:r>
          </w:p>
        </w:tc>
        <w:tc>
          <w:tcPr>
            <w:tcW w:w="2619" w:type="dxa"/>
            <w:shd w:val="clear" w:color="auto" w:fill="FFFFFF"/>
            <w:vAlign w:val="center"/>
          </w:tcPr>
          <w:p w14:paraId="75A9C3E3" w14:textId="77777777" w:rsidR="00225F93" w:rsidRPr="00225F93" w:rsidRDefault="00225F93" w:rsidP="00225F93">
            <w:pPr>
              <w:rPr>
                <w:rFonts w:ascii="Tahoma" w:hAnsi="Tahoma" w:cs="Tahoma"/>
                <w:bCs/>
                <w:lang w:val="en-GB" w:eastAsia="en-GB"/>
              </w:rPr>
            </w:pPr>
            <w:r w:rsidRPr="00225F93">
              <w:rPr>
                <w:rFonts w:ascii="Tahoma" w:hAnsi="Tahoma" w:cs="Tahoma"/>
                <w:bCs/>
                <w:lang w:val="en-GB" w:eastAsia="en-GB"/>
              </w:rPr>
              <w:t>TIMS Procedure</w:t>
            </w:r>
          </w:p>
        </w:tc>
      </w:tr>
      <w:tr w:rsidR="00225F93" w:rsidRPr="00225F93" w14:paraId="15C567CA" w14:textId="77777777" w:rsidTr="00ED34A6">
        <w:trPr>
          <w:trHeight w:val="567"/>
          <w:jc w:val="right"/>
        </w:trPr>
        <w:tc>
          <w:tcPr>
            <w:tcW w:w="704" w:type="dxa"/>
            <w:vAlign w:val="center"/>
          </w:tcPr>
          <w:p w14:paraId="26486C95" w14:textId="77777777" w:rsidR="00225F93" w:rsidRPr="00225F93" w:rsidRDefault="00225F93" w:rsidP="00225F93">
            <w:pPr>
              <w:rPr>
                <w:rFonts w:ascii="Tahoma" w:hAnsi="Tahoma" w:cs="Tahoma"/>
                <w:b/>
                <w:lang w:val="en-GB" w:eastAsia="en-GB"/>
              </w:rPr>
            </w:pPr>
            <w:r w:rsidRPr="00225F93">
              <w:rPr>
                <w:rFonts w:ascii="Tahoma" w:hAnsi="Tahoma" w:cs="Tahoma"/>
                <w:b/>
                <w:lang w:val="en-GB" w:eastAsia="en-GB"/>
              </w:rPr>
              <w:t>12</w:t>
            </w:r>
          </w:p>
        </w:tc>
        <w:tc>
          <w:tcPr>
            <w:tcW w:w="5693" w:type="dxa"/>
            <w:vAlign w:val="center"/>
          </w:tcPr>
          <w:p w14:paraId="437A55F6" w14:textId="77777777" w:rsidR="00225F93" w:rsidRPr="00225F93" w:rsidRDefault="00225F93" w:rsidP="00225F93">
            <w:pPr>
              <w:spacing w:before="40" w:after="80"/>
              <w:rPr>
                <w:rFonts w:ascii="Tahoma" w:hAnsi="Tahoma" w:cs="Tahoma"/>
                <w:lang w:val="en-GB"/>
              </w:rPr>
            </w:pPr>
            <w:r w:rsidRPr="00225F93">
              <w:rPr>
                <w:rFonts w:ascii="Tahoma" w:hAnsi="Tahoma" w:cs="Tahoma"/>
                <w:lang w:val="en-GB"/>
              </w:rPr>
              <w:t>Project Start-Up Checklist</w:t>
            </w:r>
          </w:p>
        </w:tc>
        <w:tc>
          <w:tcPr>
            <w:tcW w:w="2619" w:type="dxa"/>
          </w:tcPr>
          <w:p w14:paraId="4740A34C" w14:textId="77777777" w:rsidR="00225F93" w:rsidRPr="00225F93" w:rsidRDefault="00225F93" w:rsidP="00225F93">
            <w:pPr>
              <w:rPr>
                <w:rFonts w:ascii="Tahoma" w:hAnsi="Tahoma" w:cs="Tahoma"/>
                <w:bCs/>
                <w:lang w:val="en-GB" w:eastAsia="en-GB"/>
              </w:rPr>
            </w:pPr>
            <w:r w:rsidRPr="00225F93">
              <w:rPr>
                <w:rFonts w:ascii="Tahoma" w:hAnsi="Tahoma" w:cs="Tahoma"/>
                <w:bCs/>
                <w:lang w:val="en-GB" w:eastAsia="en-GB"/>
              </w:rPr>
              <w:t>009-TCC-CLO-SUS-TMP-11386.11</w:t>
            </w:r>
          </w:p>
        </w:tc>
      </w:tr>
      <w:tr w:rsidR="00225F93" w:rsidRPr="00225F93" w14:paraId="0814783A" w14:textId="77777777" w:rsidTr="00ED34A6">
        <w:trPr>
          <w:trHeight w:val="567"/>
          <w:jc w:val="right"/>
        </w:trPr>
        <w:tc>
          <w:tcPr>
            <w:tcW w:w="704" w:type="dxa"/>
            <w:vAlign w:val="center"/>
          </w:tcPr>
          <w:p w14:paraId="512B674E" w14:textId="77777777" w:rsidR="00225F93" w:rsidRPr="00225F93" w:rsidRDefault="00225F93" w:rsidP="00225F93">
            <w:pPr>
              <w:rPr>
                <w:rFonts w:ascii="Tahoma" w:hAnsi="Tahoma" w:cs="Tahoma"/>
                <w:b/>
                <w:lang w:val="en-GB" w:eastAsia="en-GB"/>
              </w:rPr>
            </w:pPr>
            <w:r w:rsidRPr="00225F93">
              <w:rPr>
                <w:rFonts w:ascii="Tahoma" w:hAnsi="Tahoma" w:cs="Tahoma"/>
                <w:b/>
                <w:lang w:val="en-GB" w:eastAsia="en-GB"/>
              </w:rPr>
              <w:t>13</w:t>
            </w:r>
          </w:p>
        </w:tc>
        <w:tc>
          <w:tcPr>
            <w:tcW w:w="5693" w:type="dxa"/>
            <w:vAlign w:val="center"/>
          </w:tcPr>
          <w:p w14:paraId="0926FAA6" w14:textId="77777777" w:rsidR="00225F93" w:rsidRPr="00225F93" w:rsidRDefault="00225F93" w:rsidP="00225F93">
            <w:pPr>
              <w:spacing w:before="40" w:after="80"/>
              <w:rPr>
                <w:rFonts w:ascii="Tahoma" w:hAnsi="Tahoma" w:cs="Tahoma"/>
                <w:lang w:val="en-GB"/>
              </w:rPr>
            </w:pPr>
            <w:r w:rsidRPr="00225F93">
              <w:rPr>
                <w:rFonts w:ascii="Tahoma" w:hAnsi="Tahoma" w:cs="Tahoma"/>
                <w:lang w:val="en-GB"/>
              </w:rPr>
              <w:t>Site Access Certificate</w:t>
            </w:r>
          </w:p>
        </w:tc>
        <w:tc>
          <w:tcPr>
            <w:tcW w:w="2619" w:type="dxa"/>
          </w:tcPr>
          <w:p w14:paraId="376A6794" w14:textId="77777777" w:rsidR="00225F93" w:rsidRPr="00225F93" w:rsidRDefault="00225F93" w:rsidP="00225F93">
            <w:pPr>
              <w:rPr>
                <w:rFonts w:ascii="Tahoma" w:hAnsi="Tahoma" w:cs="Tahoma"/>
                <w:bCs/>
                <w:lang w:val="en-GB" w:eastAsia="en-GB"/>
              </w:rPr>
            </w:pPr>
            <w:r w:rsidRPr="00225F93">
              <w:rPr>
                <w:rFonts w:ascii="Tahoma" w:hAnsi="Tahoma" w:cs="Tahoma"/>
                <w:bCs/>
                <w:lang w:val="en-GB" w:eastAsia="en-GB"/>
              </w:rPr>
              <w:t>009-TCC-CLO-SUS-TMP-11386.12</w:t>
            </w:r>
          </w:p>
        </w:tc>
      </w:tr>
      <w:tr w:rsidR="00225F93" w:rsidRPr="00225F93" w14:paraId="0D2154EB" w14:textId="77777777" w:rsidTr="00ED34A6">
        <w:trPr>
          <w:trHeight w:val="567"/>
          <w:jc w:val="right"/>
        </w:trPr>
        <w:tc>
          <w:tcPr>
            <w:tcW w:w="704" w:type="dxa"/>
            <w:vAlign w:val="center"/>
          </w:tcPr>
          <w:p w14:paraId="14550C49" w14:textId="77777777" w:rsidR="00225F93" w:rsidRPr="00225F93" w:rsidRDefault="00225F93" w:rsidP="00225F93">
            <w:pPr>
              <w:rPr>
                <w:rFonts w:ascii="Tahoma" w:hAnsi="Tahoma" w:cs="Tahoma"/>
                <w:b/>
                <w:lang w:val="en-GB" w:eastAsia="en-GB"/>
              </w:rPr>
            </w:pPr>
            <w:r w:rsidRPr="00225F93">
              <w:rPr>
                <w:rFonts w:ascii="Tahoma" w:hAnsi="Tahoma" w:cs="Tahoma"/>
                <w:b/>
                <w:lang w:val="en-GB" w:eastAsia="en-GB"/>
              </w:rPr>
              <w:lastRenderedPageBreak/>
              <w:t>14</w:t>
            </w:r>
          </w:p>
        </w:tc>
        <w:tc>
          <w:tcPr>
            <w:tcW w:w="5693" w:type="dxa"/>
            <w:vAlign w:val="center"/>
          </w:tcPr>
          <w:p w14:paraId="1DC4FD60" w14:textId="77777777" w:rsidR="00225F93" w:rsidRPr="00225F93" w:rsidRDefault="00225F93" w:rsidP="00225F93">
            <w:pPr>
              <w:spacing w:before="40" w:after="80"/>
              <w:rPr>
                <w:rFonts w:ascii="Tahoma" w:hAnsi="Tahoma" w:cs="Tahoma"/>
                <w:lang w:val="en-GB"/>
              </w:rPr>
            </w:pPr>
            <w:r w:rsidRPr="00225F93">
              <w:rPr>
                <w:rFonts w:ascii="Tahoma" w:hAnsi="Tahoma" w:cs="Tahoma"/>
                <w:lang w:val="en-GB"/>
              </w:rPr>
              <w:t>Method Statement Register</w:t>
            </w:r>
          </w:p>
        </w:tc>
        <w:tc>
          <w:tcPr>
            <w:tcW w:w="2619" w:type="dxa"/>
          </w:tcPr>
          <w:p w14:paraId="29390FD6" w14:textId="77777777" w:rsidR="00225F93" w:rsidRPr="00225F93" w:rsidRDefault="00225F93" w:rsidP="00225F93">
            <w:pPr>
              <w:rPr>
                <w:rFonts w:ascii="Tahoma" w:hAnsi="Tahoma" w:cs="Tahoma"/>
                <w:bCs/>
                <w:lang w:val="en-GB" w:eastAsia="en-GB"/>
              </w:rPr>
            </w:pPr>
            <w:r w:rsidRPr="00225F93">
              <w:rPr>
                <w:rFonts w:ascii="Tahoma" w:hAnsi="Tahoma" w:cs="Tahoma"/>
                <w:bCs/>
                <w:lang w:val="en-GB" w:eastAsia="en-GB"/>
              </w:rPr>
              <w:t>009-TCC-CLO-SUS-TMP-11386.13</w:t>
            </w:r>
          </w:p>
        </w:tc>
      </w:tr>
      <w:tr w:rsidR="00225F93" w:rsidRPr="00225F93" w14:paraId="03B3F2BF" w14:textId="77777777" w:rsidTr="00ED34A6">
        <w:trPr>
          <w:trHeight w:val="567"/>
          <w:jc w:val="right"/>
        </w:trPr>
        <w:tc>
          <w:tcPr>
            <w:tcW w:w="704" w:type="dxa"/>
            <w:vAlign w:val="center"/>
          </w:tcPr>
          <w:p w14:paraId="52C37C7C" w14:textId="77777777" w:rsidR="00225F93" w:rsidRPr="00225F93" w:rsidRDefault="00225F93" w:rsidP="00225F93">
            <w:pPr>
              <w:rPr>
                <w:rFonts w:ascii="Tahoma" w:hAnsi="Tahoma" w:cs="Tahoma"/>
                <w:b/>
                <w:lang w:val="en-GB" w:eastAsia="en-GB"/>
              </w:rPr>
            </w:pPr>
            <w:r w:rsidRPr="00225F93">
              <w:rPr>
                <w:rFonts w:ascii="Tahoma" w:hAnsi="Tahoma" w:cs="Tahoma"/>
                <w:b/>
                <w:lang w:val="en-GB" w:eastAsia="en-GB"/>
              </w:rPr>
              <w:t>15</w:t>
            </w:r>
          </w:p>
        </w:tc>
        <w:tc>
          <w:tcPr>
            <w:tcW w:w="5693" w:type="dxa"/>
            <w:vAlign w:val="center"/>
          </w:tcPr>
          <w:p w14:paraId="308B74F8" w14:textId="77777777" w:rsidR="00225F93" w:rsidRPr="00225F93" w:rsidRDefault="00225F93" w:rsidP="00225F93">
            <w:pPr>
              <w:spacing w:before="40" w:after="80"/>
              <w:rPr>
                <w:rFonts w:ascii="Tahoma" w:hAnsi="Tahoma" w:cs="Tahoma"/>
                <w:lang w:val="en-GB"/>
              </w:rPr>
            </w:pPr>
            <w:r w:rsidRPr="00225F93">
              <w:rPr>
                <w:rFonts w:ascii="Tahoma" w:hAnsi="Tahoma" w:cs="Tahoma"/>
                <w:lang w:val="en-GB"/>
              </w:rPr>
              <w:t>Method Statements</w:t>
            </w:r>
          </w:p>
        </w:tc>
        <w:tc>
          <w:tcPr>
            <w:tcW w:w="2619" w:type="dxa"/>
          </w:tcPr>
          <w:p w14:paraId="7113125A" w14:textId="77777777" w:rsidR="00225F93" w:rsidRPr="00225F93" w:rsidRDefault="00225F93" w:rsidP="00225F93">
            <w:pPr>
              <w:rPr>
                <w:rFonts w:ascii="Tahoma" w:hAnsi="Tahoma" w:cs="Tahoma"/>
                <w:bCs/>
                <w:lang w:val="en-GB" w:eastAsia="en-GB"/>
              </w:rPr>
            </w:pPr>
            <w:r w:rsidRPr="00225F93">
              <w:rPr>
                <w:rFonts w:ascii="Tahoma" w:hAnsi="Tahoma" w:cs="Tahoma"/>
                <w:bCs/>
                <w:lang w:val="en-GB" w:eastAsia="en-GB"/>
              </w:rPr>
              <w:t>009-TCC-CLO-SUS-TMP-11386.14</w:t>
            </w:r>
          </w:p>
        </w:tc>
      </w:tr>
      <w:tr w:rsidR="00225F93" w:rsidRPr="00225F93" w14:paraId="046ACCB2" w14:textId="77777777" w:rsidTr="00ED34A6">
        <w:trPr>
          <w:trHeight w:val="567"/>
          <w:jc w:val="right"/>
        </w:trPr>
        <w:tc>
          <w:tcPr>
            <w:tcW w:w="704" w:type="dxa"/>
            <w:vAlign w:val="center"/>
          </w:tcPr>
          <w:p w14:paraId="29743A2B" w14:textId="77777777" w:rsidR="00225F93" w:rsidRPr="00225F93" w:rsidRDefault="00225F93" w:rsidP="00225F93">
            <w:pPr>
              <w:rPr>
                <w:rFonts w:ascii="Tahoma" w:hAnsi="Tahoma" w:cs="Tahoma"/>
                <w:b/>
                <w:lang w:val="en-GB" w:eastAsia="en-GB"/>
              </w:rPr>
            </w:pPr>
            <w:r w:rsidRPr="00225F93">
              <w:rPr>
                <w:rFonts w:ascii="Tahoma" w:hAnsi="Tahoma" w:cs="Tahoma"/>
                <w:b/>
                <w:lang w:val="en-GB" w:eastAsia="en-GB"/>
              </w:rPr>
              <w:t>16</w:t>
            </w:r>
          </w:p>
        </w:tc>
        <w:tc>
          <w:tcPr>
            <w:tcW w:w="5693" w:type="dxa"/>
            <w:vAlign w:val="center"/>
          </w:tcPr>
          <w:p w14:paraId="6AE8409C" w14:textId="77777777" w:rsidR="00225F93" w:rsidRPr="00225F93" w:rsidRDefault="00225F93" w:rsidP="00225F93">
            <w:pPr>
              <w:spacing w:before="40" w:after="80"/>
              <w:rPr>
                <w:rFonts w:ascii="Tahoma" w:hAnsi="Tahoma" w:cs="Tahoma"/>
                <w:lang w:val="en-GB"/>
              </w:rPr>
            </w:pPr>
            <w:r w:rsidRPr="00225F93">
              <w:rPr>
                <w:rFonts w:ascii="Tahoma" w:hAnsi="Tahoma" w:cs="Tahoma"/>
                <w:lang w:val="en-GB"/>
              </w:rPr>
              <w:t>Waste Disposal Register</w:t>
            </w:r>
          </w:p>
        </w:tc>
        <w:tc>
          <w:tcPr>
            <w:tcW w:w="2619" w:type="dxa"/>
          </w:tcPr>
          <w:p w14:paraId="6B039B54" w14:textId="77777777" w:rsidR="00225F93" w:rsidRPr="00225F93" w:rsidRDefault="00225F93" w:rsidP="00225F93">
            <w:pPr>
              <w:rPr>
                <w:rFonts w:ascii="Tahoma" w:hAnsi="Tahoma" w:cs="Tahoma"/>
                <w:bCs/>
                <w:lang w:val="en-GB" w:eastAsia="en-GB"/>
              </w:rPr>
            </w:pPr>
            <w:r w:rsidRPr="00225F93">
              <w:rPr>
                <w:rFonts w:ascii="Tahoma" w:hAnsi="Tahoma" w:cs="Tahoma"/>
                <w:bCs/>
                <w:lang w:val="en-GB" w:eastAsia="en-GB"/>
              </w:rPr>
              <w:t>009-TCC-CLO-SUS-TMP-11386.15</w:t>
            </w:r>
          </w:p>
        </w:tc>
      </w:tr>
      <w:tr w:rsidR="00225F93" w:rsidRPr="00225F93" w14:paraId="6E7A34DF" w14:textId="77777777" w:rsidTr="00ED34A6">
        <w:trPr>
          <w:trHeight w:val="567"/>
          <w:jc w:val="right"/>
        </w:trPr>
        <w:tc>
          <w:tcPr>
            <w:tcW w:w="704" w:type="dxa"/>
            <w:vAlign w:val="center"/>
          </w:tcPr>
          <w:p w14:paraId="103B80CA" w14:textId="77777777" w:rsidR="00225F93" w:rsidRPr="00225F93" w:rsidRDefault="00225F93" w:rsidP="00225F93">
            <w:pPr>
              <w:rPr>
                <w:rFonts w:ascii="Tahoma" w:hAnsi="Tahoma" w:cs="Tahoma"/>
                <w:b/>
                <w:lang w:val="en-GB" w:eastAsia="en-GB"/>
              </w:rPr>
            </w:pPr>
            <w:r w:rsidRPr="00225F93">
              <w:rPr>
                <w:rFonts w:ascii="Tahoma" w:hAnsi="Tahoma" w:cs="Tahoma"/>
                <w:b/>
                <w:lang w:val="en-GB" w:eastAsia="en-GB"/>
              </w:rPr>
              <w:t>17.1</w:t>
            </w:r>
          </w:p>
        </w:tc>
        <w:tc>
          <w:tcPr>
            <w:tcW w:w="5693" w:type="dxa"/>
            <w:vAlign w:val="center"/>
          </w:tcPr>
          <w:p w14:paraId="55C87ABB" w14:textId="77777777" w:rsidR="00225F93" w:rsidRPr="00225F93" w:rsidRDefault="00225F93" w:rsidP="00225F93">
            <w:pPr>
              <w:spacing w:before="40" w:after="80"/>
              <w:rPr>
                <w:rFonts w:ascii="Tahoma" w:hAnsi="Tahoma" w:cs="Tahoma"/>
                <w:lang w:val="en-GB"/>
              </w:rPr>
            </w:pPr>
            <w:r w:rsidRPr="00225F93">
              <w:rPr>
                <w:rFonts w:ascii="Tahoma" w:hAnsi="Tahoma" w:cs="Tahoma"/>
                <w:lang w:val="en-GB"/>
              </w:rPr>
              <w:t xml:space="preserve">Daily Inspection Checklist </w:t>
            </w:r>
          </w:p>
        </w:tc>
        <w:tc>
          <w:tcPr>
            <w:tcW w:w="2619" w:type="dxa"/>
          </w:tcPr>
          <w:p w14:paraId="07193E5D" w14:textId="77777777" w:rsidR="00225F93" w:rsidRPr="00225F93" w:rsidRDefault="00225F93" w:rsidP="00225F93">
            <w:pPr>
              <w:rPr>
                <w:rFonts w:ascii="Tahoma" w:hAnsi="Tahoma" w:cs="Tahoma"/>
                <w:bCs/>
                <w:lang w:val="en-GB" w:eastAsia="en-GB"/>
              </w:rPr>
            </w:pPr>
            <w:r w:rsidRPr="00225F93">
              <w:rPr>
                <w:rFonts w:ascii="Tahoma" w:hAnsi="Tahoma" w:cs="Tahoma"/>
                <w:bCs/>
                <w:lang w:val="en-GB" w:eastAsia="en-GB"/>
              </w:rPr>
              <w:t>009-TCC-CLO-SUS-TMP-11386.16</w:t>
            </w:r>
          </w:p>
        </w:tc>
      </w:tr>
      <w:tr w:rsidR="00225F93" w:rsidRPr="00225F93" w14:paraId="7C32C37B" w14:textId="77777777" w:rsidTr="00ED34A6">
        <w:trPr>
          <w:trHeight w:val="567"/>
          <w:jc w:val="right"/>
        </w:trPr>
        <w:tc>
          <w:tcPr>
            <w:tcW w:w="704" w:type="dxa"/>
            <w:vAlign w:val="center"/>
          </w:tcPr>
          <w:p w14:paraId="614B4CF7" w14:textId="77777777" w:rsidR="00225F93" w:rsidRPr="00225F93" w:rsidRDefault="00225F93" w:rsidP="00225F93">
            <w:pPr>
              <w:rPr>
                <w:rFonts w:ascii="Tahoma" w:hAnsi="Tahoma" w:cs="Tahoma"/>
                <w:b/>
                <w:lang w:val="en-GB" w:eastAsia="en-GB"/>
              </w:rPr>
            </w:pPr>
            <w:r w:rsidRPr="00225F93">
              <w:rPr>
                <w:rFonts w:ascii="Tahoma" w:hAnsi="Tahoma" w:cs="Tahoma"/>
                <w:b/>
                <w:lang w:val="en-GB" w:eastAsia="en-GB"/>
              </w:rPr>
              <w:t>17.2</w:t>
            </w:r>
          </w:p>
        </w:tc>
        <w:tc>
          <w:tcPr>
            <w:tcW w:w="5693" w:type="dxa"/>
            <w:vAlign w:val="center"/>
          </w:tcPr>
          <w:p w14:paraId="20D4869C" w14:textId="77777777" w:rsidR="00225F93" w:rsidRPr="00225F93" w:rsidRDefault="00225F93" w:rsidP="00225F93">
            <w:pPr>
              <w:spacing w:before="40" w:after="80"/>
              <w:rPr>
                <w:rFonts w:ascii="Tahoma" w:hAnsi="Tahoma" w:cs="Tahoma"/>
                <w:highlight w:val="yellow"/>
                <w:lang w:val="en-GB"/>
              </w:rPr>
            </w:pPr>
            <w:r w:rsidRPr="00225F93">
              <w:rPr>
                <w:rFonts w:ascii="Tahoma" w:hAnsi="Tahoma" w:cs="Tahoma"/>
                <w:lang w:val="en-GB"/>
              </w:rPr>
              <w:t>Weekly Inspection Checklist</w:t>
            </w:r>
          </w:p>
        </w:tc>
        <w:tc>
          <w:tcPr>
            <w:tcW w:w="2619" w:type="dxa"/>
          </w:tcPr>
          <w:p w14:paraId="143CD136" w14:textId="77777777" w:rsidR="00225F93" w:rsidRPr="00225F93" w:rsidRDefault="00225F93" w:rsidP="00225F93">
            <w:pPr>
              <w:rPr>
                <w:rFonts w:ascii="Tahoma" w:hAnsi="Tahoma" w:cs="Tahoma"/>
                <w:bCs/>
                <w:lang w:val="en-GB" w:eastAsia="en-GB"/>
              </w:rPr>
            </w:pPr>
            <w:r w:rsidRPr="00225F93">
              <w:rPr>
                <w:rFonts w:ascii="Tahoma" w:hAnsi="Tahoma" w:cs="Tahoma"/>
                <w:bCs/>
                <w:lang w:val="en-GB" w:eastAsia="en-GB"/>
              </w:rPr>
              <w:t>009-TCC-CLO-SUS-TMP-11386.17</w:t>
            </w:r>
          </w:p>
        </w:tc>
      </w:tr>
      <w:tr w:rsidR="00225F93" w:rsidRPr="00225F93" w14:paraId="08DAF62A" w14:textId="77777777" w:rsidTr="00ED34A6">
        <w:trPr>
          <w:trHeight w:val="567"/>
          <w:jc w:val="right"/>
        </w:trPr>
        <w:tc>
          <w:tcPr>
            <w:tcW w:w="704" w:type="dxa"/>
            <w:vAlign w:val="center"/>
          </w:tcPr>
          <w:p w14:paraId="42822EBC" w14:textId="77777777" w:rsidR="00225F93" w:rsidRPr="00225F93" w:rsidRDefault="00225F93" w:rsidP="00225F93">
            <w:pPr>
              <w:rPr>
                <w:rFonts w:ascii="Tahoma" w:hAnsi="Tahoma" w:cs="Tahoma"/>
                <w:b/>
                <w:lang w:val="en-GB" w:eastAsia="en-GB"/>
              </w:rPr>
            </w:pPr>
            <w:r w:rsidRPr="00225F93">
              <w:rPr>
                <w:rFonts w:ascii="Tahoma" w:hAnsi="Tahoma" w:cs="Tahoma"/>
                <w:b/>
                <w:lang w:val="en-GB" w:eastAsia="en-GB"/>
              </w:rPr>
              <w:t>17.3</w:t>
            </w:r>
          </w:p>
        </w:tc>
        <w:tc>
          <w:tcPr>
            <w:tcW w:w="5693" w:type="dxa"/>
            <w:vAlign w:val="center"/>
          </w:tcPr>
          <w:p w14:paraId="1747AF40" w14:textId="77777777" w:rsidR="00225F93" w:rsidRPr="00225F93" w:rsidRDefault="00225F93" w:rsidP="00225F93">
            <w:pPr>
              <w:spacing w:before="40" w:after="80"/>
              <w:rPr>
                <w:rFonts w:ascii="Tahoma" w:hAnsi="Tahoma" w:cs="Tahoma"/>
                <w:lang w:val="en-GB"/>
              </w:rPr>
            </w:pPr>
            <w:r w:rsidRPr="00225F93">
              <w:rPr>
                <w:rFonts w:ascii="Tahoma" w:hAnsi="Tahoma" w:cs="Tahoma"/>
                <w:lang w:val="en-GB"/>
              </w:rPr>
              <w:t>Monthly Inspection Checklist</w:t>
            </w:r>
          </w:p>
        </w:tc>
        <w:tc>
          <w:tcPr>
            <w:tcW w:w="2619" w:type="dxa"/>
          </w:tcPr>
          <w:p w14:paraId="341AF2A2" w14:textId="77777777" w:rsidR="00225F93" w:rsidRPr="00225F93" w:rsidRDefault="00225F93" w:rsidP="00225F93">
            <w:pPr>
              <w:rPr>
                <w:rFonts w:ascii="Tahoma" w:hAnsi="Tahoma" w:cs="Tahoma"/>
                <w:bCs/>
                <w:lang w:val="en-GB" w:eastAsia="en-GB"/>
              </w:rPr>
            </w:pPr>
            <w:r w:rsidRPr="00225F93">
              <w:rPr>
                <w:rFonts w:ascii="Tahoma" w:hAnsi="Tahoma" w:cs="Tahoma"/>
                <w:bCs/>
                <w:lang w:val="en-GB" w:eastAsia="en-GB"/>
              </w:rPr>
              <w:t>009-TCC-CLO-SUS-TMP-11386.18</w:t>
            </w:r>
          </w:p>
        </w:tc>
      </w:tr>
      <w:tr w:rsidR="00225F93" w:rsidRPr="00225F93" w14:paraId="2AEEBD19" w14:textId="77777777" w:rsidTr="00ED34A6">
        <w:trPr>
          <w:trHeight w:val="567"/>
          <w:jc w:val="right"/>
        </w:trPr>
        <w:tc>
          <w:tcPr>
            <w:tcW w:w="704" w:type="dxa"/>
            <w:vAlign w:val="center"/>
          </w:tcPr>
          <w:p w14:paraId="53225D68" w14:textId="77777777" w:rsidR="00225F93" w:rsidRPr="00225F93" w:rsidRDefault="00225F93" w:rsidP="00225F93">
            <w:pPr>
              <w:rPr>
                <w:rFonts w:ascii="Tahoma" w:hAnsi="Tahoma" w:cs="Tahoma"/>
                <w:b/>
                <w:lang w:val="en-GB" w:eastAsia="en-GB"/>
              </w:rPr>
            </w:pPr>
            <w:r w:rsidRPr="00225F93">
              <w:rPr>
                <w:rFonts w:ascii="Tahoma" w:hAnsi="Tahoma" w:cs="Tahoma"/>
                <w:b/>
                <w:lang w:val="en-GB" w:eastAsia="en-GB"/>
              </w:rPr>
              <w:t>17.4</w:t>
            </w:r>
          </w:p>
        </w:tc>
        <w:tc>
          <w:tcPr>
            <w:tcW w:w="5693" w:type="dxa"/>
            <w:vAlign w:val="center"/>
          </w:tcPr>
          <w:p w14:paraId="686648CD" w14:textId="77777777" w:rsidR="00225F93" w:rsidRPr="00225F93" w:rsidRDefault="00225F93" w:rsidP="00225F93">
            <w:pPr>
              <w:spacing w:before="40" w:after="80"/>
              <w:rPr>
                <w:rFonts w:ascii="Tahoma" w:hAnsi="Tahoma" w:cs="Tahoma"/>
                <w:lang w:val="en-GB"/>
              </w:rPr>
            </w:pPr>
            <w:r w:rsidRPr="00225F93">
              <w:rPr>
                <w:rFonts w:ascii="Tahoma" w:hAnsi="Tahoma" w:cs="Tahoma"/>
                <w:lang w:val="en-GB"/>
              </w:rPr>
              <w:t>Environmental Inspection Findings Close-out Register</w:t>
            </w:r>
          </w:p>
        </w:tc>
        <w:tc>
          <w:tcPr>
            <w:tcW w:w="2619" w:type="dxa"/>
            <w:vAlign w:val="center"/>
          </w:tcPr>
          <w:p w14:paraId="3703E180" w14:textId="77777777" w:rsidR="00225F93" w:rsidRPr="00225F93" w:rsidRDefault="00225F93" w:rsidP="00225F93">
            <w:pPr>
              <w:rPr>
                <w:rFonts w:ascii="Tahoma" w:hAnsi="Tahoma" w:cs="Tahoma"/>
                <w:bCs/>
                <w:lang w:val="en-GB" w:eastAsia="en-GB"/>
              </w:rPr>
            </w:pPr>
            <w:r w:rsidRPr="00225F93">
              <w:rPr>
                <w:rFonts w:ascii="Tahoma" w:hAnsi="Tahoma" w:cs="Tahoma"/>
                <w:bCs/>
                <w:lang w:val="en-GB" w:eastAsia="en-GB"/>
              </w:rPr>
              <w:t xml:space="preserve">TIMS Procedure </w:t>
            </w:r>
          </w:p>
        </w:tc>
      </w:tr>
      <w:tr w:rsidR="00225F93" w:rsidRPr="00225F93" w14:paraId="63ECE122" w14:textId="77777777" w:rsidTr="00ED34A6">
        <w:trPr>
          <w:trHeight w:val="567"/>
          <w:jc w:val="right"/>
        </w:trPr>
        <w:tc>
          <w:tcPr>
            <w:tcW w:w="704" w:type="dxa"/>
            <w:vAlign w:val="center"/>
          </w:tcPr>
          <w:p w14:paraId="23D93A81" w14:textId="77777777" w:rsidR="00225F93" w:rsidRPr="00225F93" w:rsidRDefault="00225F93" w:rsidP="00225F93">
            <w:pPr>
              <w:rPr>
                <w:rFonts w:ascii="Tahoma" w:hAnsi="Tahoma" w:cs="Tahoma"/>
                <w:b/>
                <w:lang w:val="en-GB" w:eastAsia="en-GB"/>
              </w:rPr>
            </w:pPr>
            <w:r w:rsidRPr="00225F93">
              <w:rPr>
                <w:rFonts w:ascii="Tahoma" w:hAnsi="Tahoma" w:cs="Tahoma"/>
                <w:b/>
                <w:lang w:val="en-GB" w:eastAsia="en-GB"/>
              </w:rPr>
              <w:t>18</w:t>
            </w:r>
          </w:p>
        </w:tc>
        <w:tc>
          <w:tcPr>
            <w:tcW w:w="5693" w:type="dxa"/>
            <w:vAlign w:val="center"/>
          </w:tcPr>
          <w:p w14:paraId="5FA63935" w14:textId="77777777" w:rsidR="00225F93" w:rsidRPr="00225F93" w:rsidRDefault="00225F93" w:rsidP="00225F93">
            <w:pPr>
              <w:spacing w:before="40" w:after="80"/>
              <w:rPr>
                <w:rFonts w:ascii="Tahoma" w:hAnsi="Tahoma" w:cs="Tahoma"/>
                <w:lang w:val="en-GB"/>
              </w:rPr>
            </w:pPr>
            <w:r w:rsidRPr="00225F93">
              <w:rPr>
                <w:rFonts w:ascii="Tahoma" w:hAnsi="Tahoma" w:cs="Tahoma"/>
                <w:lang w:val="en-GB"/>
              </w:rPr>
              <w:t>Public Complaints Register</w:t>
            </w:r>
          </w:p>
        </w:tc>
        <w:tc>
          <w:tcPr>
            <w:tcW w:w="2619" w:type="dxa"/>
            <w:vAlign w:val="center"/>
          </w:tcPr>
          <w:p w14:paraId="06ED9800" w14:textId="77777777" w:rsidR="00225F93" w:rsidRPr="00225F93" w:rsidRDefault="00225F93" w:rsidP="00225F93">
            <w:pPr>
              <w:rPr>
                <w:rFonts w:ascii="Tahoma" w:hAnsi="Tahoma" w:cs="Tahoma"/>
                <w:bCs/>
                <w:lang w:val="en-GB" w:eastAsia="en-GB"/>
              </w:rPr>
            </w:pPr>
            <w:r w:rsidRPr="00225F93">
              <w:rPr>
                <w:rFonts w:ascii="Tahoma" w:hAnsi="Tahoma" w:cs="Tahoma"/>
                <w:bCs/>
                <w:lang w:val="en-GB" w:eastAsia="en-GB"/>
              </w:rPr>
              <w:t>009-TCC-CLO-SUS-TMP-11386.19</w:t>
            </w:r>
          </w:p>
        </w:tc>
      </w:tr>
      <w:tr w:rsidR="00225F93" w:rsidRPr="00225F93" w14:paraId="110A8A62" w14:textId="77777777" w:rsidTr="00ED34A6">
        <w:trPr>
          <w:trHeight w:val="567"/>
          <w:jc w:val="right"/>
        </w:trPr>
        <w:tc>
          <w:tcPr>
            <w:tcW w:w="704" w:type="dxa"/>
            <w:vAlign w:val="center"/>
          </w:tcPr>
          <w:p w14:paraId="1185CAD8" w14:textId="77777777" w:rsidR="00225F93" w:rsidRPr="00225F93" w:rsidRDefault="00225F93" w:rsidP="00225F93">
            <w:pPr>
              <w:rPr>
                <w:rFonts w:ascii="Tahoma" w:hAnsi="Tahoma" w:cs="Tahoma"/>
                <w:b/>
                <w:lang w:val="en-GB" w:eastAsia="en-GB"/>
              </w:rPr>
            </w:pPr>
            <w:r w:rsidRPr="00225F93">
              <w:rPr>
                <w:rFonts w:ascii="Tahoma" w:hAnsi="Tahoma" w:cs="Tahoma"/>
                <w:b/>
                <w:lang w:val="en-GB" w:eastAsia="en-GB"/>
              </w:rPr>
              <w:t>19</w:t>
            </w:r>
          </w:p>
        </w:tc>
        <w:tc>
          <w:tcPr>
            <w:tcW w:w="5693" w:type="dxa"/>
            <w:vAlign w:val="center"/>
          </w:tcPr>
          <w:p w14:paraId="54C36CC0" w14:textId="77777777" w:rsidR="00225F93" w:rsidRPr="00225F93" w:rsidRDefault="00225F93" w:rsidP="00225F93">
            <w:pPr>
              <w:spacing w:before="40" w:after="80"/>
              <w:rPr>
                <w:rFonts w:ascii="Tahoma" w:hAnsi="Tahoma" w:cs="Tahoma"/>
                <w:lang w:val="en-GB"/>
              </w:rPr>
            </w:pPr>
            <w:r w:rsidRPr="00225F93">
              <w:rPr>
                <w:rFonts w:ascii="Tahoma" w:hAnsi="Tahoma" w:cs="Tahoma"/>
                <w:lang w:val="en-GB"/>
              </w:rPr>
              <w:t>Occurrence Register</w:t>
            </w:r>
          </w:p>
        </w:tc>
        <w:tc>
          <w:tcPr>
            <w:tcW w:w="2619" w:type="dxa"/>
            <w:vAlign w:val="center"/>
          </w:tcPr>
          <w:p w14:paraId="682FE900" w14:textId="77777777" w:rsidR="00225F93" w:rsidRPr="00225F93" w:rsidRDefault="00225F93" w:rsidP="00225F93">
            <w:pPr>
              <w:rPr>
                <w:rFonts w:ascii="Tahoma" w:hAnsi="Tahoma" w:cs="Tahoma"/>
                <w:bCs/>
                <w:lang w:val="en-GB" w:eastAsia="en-GB"/>
              </w:rPr>
            </w:pPr>
            <w:r w:rsidRPr="00225F93">
              <w:rPr>
                <w:rFonts w:ascii="Tahoma" w:hAnsi="Tahoma" w:cs="Tahoma"/>
                <w:bCs/>
                <w:lang w:val="en-GB" w:eastAsia="en-GB"/>
              </w:rPr>
              <w:t>TIMS Procedure</w:t>
            </w:r>
          </w:p>
        </w:tc>
      </w:tr>
      <w:tr w:rsidR="00225F93" w:rsidRPr="00225F93" w14:paraId="2E0FEC0D" w14:textId="77777777" w:rsidTr="00ED34A6">
        <w:trPr>
          <w:trHeight w:val="567"/>
          <w:jc w:val="right"/>
        </w:trPr>
        <w:tc>
          <w:tcPr>
            <w:tcW w:w="704" w:type="dxa"/>
            <w:vAlign w:val="center"/>
          </w:tcPr>
          <w:p w14:paraId="5C6B7BDC" w14:textId="77777777" w:rsidR="00225F93" w:rsidRPr="00225F93" w:rsidRDefault="00225F93" w:rsidP="00225F93">
            <w:pPr>
              <w:rPr>
                <w:rFonts w:ascii="Tahoma" w:hAnsi="Tahoma" w:cs="Tahoma"/>
                <w:b/>
                <w:lang w:val="en-GB" w:eastAsia="en-GB"/>
              </w:rPr>
            </w:pPr>
            <w:r w:rsidRPr="00225F93">
              <w:rPr>
                <w:rFonts w:ascii="Tahoma" w:hAnsi="Tahoma" w:cs="Tahoma"/>
                <w:b/>
                <w:lang w:val="en-GB" w:eastAsia="en-GB"/>
              </w:rPr>
              <w:t>20</w:t>
            </w:r>
          </w:p>
        </w:tc>
        <w:tc>
          <w:tcPr>
            <w:tcW w:w="5693" w:type="dxa"/>
            <w:vAlign w:val="center"/>
          </w:tcPr>
          <w:p w14:paraId="227B91D9" w14:textId="77777777" w:rsidR="00225F93" w:rsidRPr="00225F93" w:rsidRDefault="00225F93" w:rsidP="00225F93">
            <w:pPr>
              <w:spacing w:before="40" w:after="80"/>
              <w:rPr>
                <w:rFonts w:ascii="Tahoma" w:hAnsi="Tahoma" w:cs="Tahoma"/>
                <w:lang w:val="en-GB"/>
              </w:rPr>
            </w:pPr>
            <w:r w:rsidRPr="00225F93">
              <w:rPr>
                <w:rFonts w:ascii="Tahoma" w:hAnsi="Tahoma" w:cs="Tahoma"/>
                <w:lang w:val="en-GB"/>
              </w:rPr>
              <w:t>Transnet Occurrence Notification Report</w:t>
            </w:r>
          </w:p>
        </w:tc>
        <w:tc>
          <w:tcPr>
            <w:tcW w:w="2619" w:type="dxa"/>
            <w:vAlign w:val="center"/>
          </w:tcPr>
          <w:p w14:paraId="7996ED06" w14:textId="77777777" w:rsidR="00225F93" w:rsidRPr="00225F93" w:rsidRDefault="00225F93" w:rsidP="00225F93">
            <w:pPr>
              <w:rPr>
                <w:rFonts w:ascii="Tahoma" w:hAnsi="Tahoma" w:cs="Tahoma"/>
                <w:bCs/>
                <w:lang w:val="en-GB" w:eastAsia="en-GB"/>
              </w:rPr>
            </w:pPr>
            <w:r w:rsidRPr="00225F93">
              <w:rPr>
                <w:rFonts w:ascii="Tahoma" w:hAnsi="Tahoma" w:cs="Tahoma"/>
                <w:bCs/>
                <w:lang w:val="en-GB" w:eastAsia="en-GB"/>
              </w:rPr>
              <w:t>TIMS Procedure</w:t>
            </w:r>
          </w:p>
        </w:tc>
      </w:tr>
      <w:tr w:rsidR="00225F93" w:rsidRPr="00225F93" w14:paraId="4D977EB5" w14:textId="77777777" w:rsidTr="00ED34A6">
        <w:trPr>
          <w:trHeight w:val="567"/>
          <w:jc w:val="right"/>
        </w:trPr>
        <w:tc>
          <w:tcPr>
            <w:tcW w:w="704" w:type="dxa"/>
            <w:vAlign w:val="center"/>
          </w:tcPr>
          <w:p w14:paraId="33DF85B7" w14:textId="77777777" w:rsidR="00225F93" w:rsidRPr="00225F93" w:rsidRDefault="00225F93" w:rsidP="00225F93">
            <w:pPr>
              <w:rPr>
                <w:rFonts w:ascii="Tahoma" w:hAnsi="Tahoma" w:cs="Tahoma"/>
                <w:b/>
                <w:lang w:val="en-GB" w:eastAsia="en-GB"/>
              </w:rPr>
            </w:pPr>
            <w:r w:rsidRPr="00225F93">
              <w:rPr>
                <w:rFonts w:ascii="Tahoma" w:hAnsi="Tahoma" w:cs="Tahoma"/>
                <w:b/>
                <w:lang w:val="en-GB" w:eastAsia="en-GB"/>
              </w:rPr>
              <w:t>21.1</w:t>
            </w:r>
          </w:p>
        </w:tc>
        <w:tc>
          <w:tcPr>
            <w:tcW w:w="5693" w:type="dxa"/>
            <w:vAlign w:val="center"/>
          </w:tcPr>
          <w:p w14:paraId="211992E7" w14:textId="77777777" w:rsidR="00225F93" w:rsidRPr="00225F93" w:rsidRDefault="00225F93" w:rsidP="00225F93">
            <w:pPr>
              <w:spacing w:before="40" w:after="80"/>
              <w:rPr>
                <w:rFonts w:ascii="Tahoma" w:hAnsi="Tahoma" w:cs="Tahoma"/>
                <w:lang w:val="en-GB"/>
              </w:rPr>
            </w:pPr>
            <w:r w:rsidRPr="00225F93">
              <w:rPr>
                <w:rFonts w:ascii="Tahoma" w:hAnsi="Tahoma" w:cs="Tahoma"/>
                <w:lang w:val="en-GB"/>
              </w:rPr>
              <w:t>Environmental Occurrence Technical Form</w:t>
            </w:r>
          </w:p>
        </w:tc>
        <w:tc>
          <w:tcPr>
            <w:tcW w:w="2619" w:type="dxa"/>
            <w:vAlign w:val="center"/>
          </w:tcPr>
          <w:p w14:paraId="6D255E17" w14:textId="77777777" w:rsidR="00225F93" w:rsidRPr="00225F93" w:rsidRDefault="00225F93" w:rsidP="00225F93">
            <w:pPr>
              <w:rPr>
                <w:rFonts w:ascii="Tahoma" w:hAnsi="Tahoma" w:cs="Tahoma"/>
                <w:bCs/>
                <w:lang w:val="en-GB" w:eastAsia="en-GB"/>
              </w:rPr>
            </w:pPr>
            <w:r w:rsidRPr="00225F93">
              <w:rPr>
                <w:rFonts w:ascii="Tahoma" w:hAnsi="Tahoma" w:cs="Tahoma"/>
                <w:bCs/>
                <w:lang w:val="en-GB" w:eastAsia="en-GB"/>
              </w:rPr>
              <w:t>TIMS Procedure</w:t>
            </w:r>
          </w:p>
        </w:tc>
      </w:tr>
      <w:tr w:rsidR="00225F93" w:rsidRPr="00225F93" w14:paraId="50AFC68C" w14:textId="77777777" w:rsidTr="00ED34A6">
        <w:trPr>
          <w:trHeight w:val="567"/>
          <w:jc w:val="right"/>
        </w:trPr>
        <w:tc>
          <w:tcPr>
            <w:tcW w:w="704" w:type="dxa"/>
            <w:vAlign w:val="center"/>
          </w:tcPr>
          <w:p w14:paraId="47E4C463" w14:textId="77777777" w:rsidR="00225F93" w:rsidRPr="00225F93" w:rsidRDefault="00225F93" w:rsidP="00225F93">
            <w:pPr>
              <w:rPr>
                <w:rFonts w:ascii="Tahoma" w:hAnsi="Tahoma" w:cs="Tahoma"/>
                <w:b/>
                <w:lang w:val="en-GB" w:eastAsia="en-GB"/>
              </w:rPr>
            </w:pPr>
            <w:r w:rsidRPr="00225F93">
              <w:rPr>
                <w:rFonts w:ascii="Tahoma" w:hAnsi="Tahoma" w:cs="Tahoma"/>
                <w:b/>
                <w:lang w:val="en-GB" w:eastAsia="en-GB"/>
              </w:rPr>
              <w:t>21.2</w:t>
            </w:r>
          </w:p>
        </w:tc>
        <w:tc>
          <w:tcPr>
            <w:tcW w:w="5693" w:type="dxa"/>
            <w:vAlign w:val="center"/>
          </w:tcPr>
          <w:p w14:paraId="2E4EF39D" w14:textId="77777777" w:rsidR="00225F93" w:rsidRPr="00225F93" w:rsidRDefault="00225F93" w:rsidP="00225F93">
            <w:pPr>
              <w:spacing w:before="40" w:after="80"/>
              <w:rPr>
                <w:rFonts w:ascii="Tahoma" w:hAnsi="Tahoma" w:cs="Tahoma"/>
                <w:lang w:val="en-GB"/>
              </w:rPr>
            </w:pPr>
            <w:r w:rsidRPr="00225F93">
              <w:rPr>
                <w:rFonts w:ascii="Tahoma" w:hAnsi="Tahoma" w:cs="Tahoma"/>
                <w:lang w:val="en-GB"/>
              </w:rPr>
              <w:t>On-site Investigation Form – Incident Commander Report</w:t>
            </w:r>
          </w:p>
        </w:tc>
        <w:tc>
          <w:tcPr>
            <w:tcW w:w="2619" w:type="dxa"/>
            <w:vAlign w:val="center"/>
          </w:tcPr>
          <w:p w14:paraId="25E4AC39" w14:textId="77777777" w:rsidR="00225F93" w:rsidRPr="00225F93" w:rsidRDefault="00225F93" w:rsidP="00225F93">
            <w:pPr>
              <w:rPr>
                <w:rFonts w:ascii="Tahoma" w:hAnsi="Tahoma" w:cs="Tahoma"/>
                <w:bCs/>
                <w:lang w:val="en-GB" w:eastAsia="en-GB"/>
              </w:rPr>
            </w:pPr>
            <w:r w:rsidRPr="00225F93">
              <w:rPr>
                <w:rFonts w:ascii="Tahoma" w:hAnsi="Tahoma" w:cs="Tahoma"/>
                <w:bCs/>
                <w:lang w:val="en-GB" w:eastAsia="en-GB"/>
              </w:rPr>
              <w:t>TIMS Procedure</w:t>
            </w:r>
          </w:p>
        </w:tc>
      </w:tr>
      <w:tr w:rsidR="00225F93" w:rsidRPr="00225F93" w14:paraId="3EBF1EF5" w14:textId="77777777" w:rsidTr="00ED34A6">
        <w:trPr>
          <w:trHeight w:val="567"/>
          <w:jc w:val="right"/>
        </w:trPr>
        <w:tc>
          <w:tcPr>
            <w:tcW w:w="704" w:type="dxa"/>
            <w:vAlign w:val="center"/>
          </w:tcPr>
          <w:p w14:paraId="0260B969" w14:textId="77777777" w:rsidR="00225F93" w:rsidRPr="00225F93" w:rsidRDefault="00225F93" w:rsidP="00225F93">
            <w:pPr>
              <w:rPr>
                <w:rFonts w:ascii="Tahoma" w:hAnsi="Tahoma" w:cs="Tahoma"/>
                <w:b/>
                <w:lang w:val="en-GB" w:eastAsia="en-GB"/>
              </w:rPr>
            </w:pPr>
            <w:r w:rsidRPr="00225F93">
              <w:rPr>
                <w:rFonts w:ascii="Tahoma" w:hAnsi="Tahoma" w:cs="Tahoma"/>
                <w:b/>
                <w:lang w:val="en-GB" w:eastAsia="en-GB"/>
              </w:rPr>
              <w:t>21.3</w:t>
            </w:r>
          </w:p>
        </w:tc>
        <w:tc>
          <w:tcPr>
            <w:tcW w:w="5693" w:type="dxa"/>
            <w:vAlign w:val="center"/>
          </w:tcPr>
          <w:p w14:paraId="53B5AEBC" w14:textId="77777777" w:rsidR="00225F93" w:rsidRPr="00225F93" w:rsidRDefault="00225F93" w:rsidP="00225F93">
            <w:pPr>
              <w:spacing w:before="40" w:after="80"/>
              <w:rPr>
                <w:rFonts w:ascii="Tahoma" w:hAnsi="Tahoma" w:cs="Tahoma"/>
                <w:lang w:val="en-GB"/>
              </w:rPr>
            </w:pPr>
            <w:r w:rsidRPr="00225F93">
              <w:rPr>
                <w:rFonts w:ascii="Tahoma" w:hAnsi="Tahoma" w:cs="Tahoma"/>
                <w:lang w:val="en-GB"/>
              </w:rPr>
              <w:t>Investigation Form Report for Level 3 &amp; 4 Occurrences</w:t>
            </w:r>
          </w:p>
        </w:tc>
        <w:tc>
          <w:tcPr>
            <w:tcW w:w="2619" w:type="dxa"/>
            <w:vAlign w:val="center"/>
          </w:tcPr>
          <w:p w14:paraId="7BFD47F9" w14:textId="77777777" w:rsidR="00225F93" w:rsidRPr="00225F93" w:rsidRDefault="00225F93" w:rsidP="00225F93">
            <w:pPr>
              <w:rPr>
                <w:rFonts w:ascii="Tahoma" w:hAnsi="Tahoma" w:cs="Tahoma"/>
                <w:bCs/>
                <w:lang w:val="en-GB" w:eastAsia="en-GB"/>
              </w:rPr>
            </w:pPr>
            <w:r w:rsidRPr="00225F93">
              <w:rPr>
                <w:rFonts w:ascii="Tahoma" w:hAnsi="Tahoma" w:cs="Tahoma"/>
                <w:bCs/>
                <w:lang w:val="en-GB" w:eastAsia="en-GB"/>
              </w:rPr>
              <w:t>TIMS Procedure</w:t>
            </w:r>
          </w:p>
        </w:tc>
      </w:tr>
      <w:tr w:rsidR="00225F93" w:rsidRPr="00225F93" w14:paraId="070C371D" w14:textId="77777777" w:rsidTr="00ED34A6">
        <w:trPr>
          <w:trHeight w:val="567"/>
          <w:jc w:val="right"/>
        </w:trPr>
        <w:tc>
          <w:tcPr>
            <w:tcW w:w="704" w:type="dxa"/>
            <w:vAlign w:val="center"/>
          </w:tcPr>
          <w:p w14:paraId="45136E73" w14:textId="77777777" w:rsidR="00225F93" w:rsidRPr="00225F93" w:rsidRDefault="00225F93" w:rsidP="00225F93">
            <w:pPr>
              <w:rPr>
                <w:rFonts w:ascii="Tahoma" w:hAnsi="Tahoma" w:cs="Tahoma"/>
                <w:b/>
                <w:lang w:val="en-GB" w:eastAsia="en-GB"/>
              </w:rPr>
            </w:pPr>
            <w:r w:rsidRPr="00225F93">
              <w:rPr>
                <w:rFonts w:ascii="Tahoma" w:hAnsi="Tahoma" w:cs="Tahoma"/>
                <w:b/>
                <w:lang w:val="en-GB" w:eastAsia="en-GB"/>
              </w:rPr>
              <w:t>21.4</w:t>
            </w:r>
          </w:p>
        </w:tc>
        <w:tc>
          <w:tcPr>
            <w:tcW w:w="5693" w:type="dxa"/>
            <w:vAlign w:val="center"/>
          </w:tcPr>
          <w:p w14:paraId="15811CA1" w14:textId="77777777" w:rsidR="00225F93" w:rsidRPr="00225F93" w:rsidRDefault="00225F93" w:rsidP="00225F93">
            <w:pPr>
              <w:spacing w:before="40" w:after="80"/>
              <w:rPr>
                <w:rFonts w:ascii="Tahoma" w:hAnsi="Tahoma" w:cs="Tahoma"/>
                <w:lang w:val="en-GB"/>
              </w:rPr>
            </w:pPr>
            <w:r w:rsidRPr="00225F93">
              <w:rPr>
                <w:rFonts w:ascii="Tahoma" w:hAnsi="Tahoma" w:cs="Tahoma"/>
                <w:lang w:val="en-GB"/>
              </w:rPr>
              <w:t>Incident Commander Appointment Letter</w:t>
            </w:r>
          </w:p>
        </w:tc>
        <w:tc>
          <w:tcPr>
            <w:tcW w:w="2619" w:type="dxa"/>
            <w:vAlign w:val="center"/>
          </w:tcPr>
          <w:p w14:paraId="153400B7" w14:textId="77777777" w:rsidR="00225F93" w:rsidRPr="00225F93" w:rsidRDefault="00225F93" w:rsidP="00225F93">
            <w:pPr>
              <w:rPr>
                <w:rFonts w:ascii="Tahoma" w:hAnsi="Tahoma" w:cs="Tahoma"/>
                <w:bCs/>
                <w:lang w:val="en-GB" w:eastAsia="en-GB"/>
              </w:rPr>
            </w:pPr>
            <w:r w:rsidRPr="00225F93">
              <w:rPr>
                <w:rFonts w:ascii="Tahoma" w:hAnsi="Tahoma" w:cs="Tahoma"/>
                <w:bCs/>
                <w:lang w:val="en-GB" w:eastAsia="en-GB"/>
              </w:rPr>
              <w:t>TIMS Procedure</w:t>
            </w:r>
          </w:p>
        </w:tc>
      </w:tr>
      <w:tr w:rsidR="00225F93" w:rsidRPr="00225F93" w14:paraId="335FAD7B" w14:textId="77777777" w:rsidTr="00ED34A6">
        <w:trPr>
          <w:trHeight w:val="567"/>
          <w:jc w:val="right"/>
        </w:trPr>
        <w:tc>
          <w:tcPr>
            <w:tcW w:w="704" w:type="dxa"/>
            <w:vAlign w:val="center"/>
          </w:tcPr>
          <w:p w14:paraId="7AAB03B6" w14:textId="77777777" w:rsidR="00225F93" w:rsidRPr="00225F93" w:rsidRDefault="00225F93" w:rsidP="00225F93">
            <w:pPr>
              <w:rPr>
                <w:rFonts w:ascii="Tahoma" w:hAnsi="Tahoma" w:cs="Tahoma"/>
                <w:b/>
                <w:lang w:val="en-GB" w:eastAsia="en-GB"/>
              </w:rPr>
            </w:pPr>
            <w:r w:rsidRPr="00225F93">
              <w:rPr>
                <w:rFonts w:ascii="Tahoma" w:hAnsi="Tahoma" w:cs="Tahoma"/>
                <w:b/>
                <w:lang w:val="en-GB" w:eastAsia="en-GB"/>
              </w:rPr>
              <w:t>22</w:t>
            </w:r>
          </w:p>
        </w:tc>
        <w:tc>
          <w:tcPr>
            <w:tcW w:w="5693" w:type="dxa"/>
            <w:vAlign w:val="center"/>
          </w:tcPr>
          <w:p w14:paraId="0DBA5575" w14:textId="77777777" w:rsidR="00225F93" w:rsidRPr="00225F93" w:rsidRDefault="00225F93" w:rsidP="00225F93">
            <w:pPr>
              <w:spacing w:before="40" w:after="80"/>
              <w:rPr>
                <w:rFonts w:ascii="Tahoma" w:hAnsi="Tahoma" w:cs="Tahoma"/>
                <w:lang w:val="en-GB"/>
              </w:rPr>
            </w:pPr>
            <w:r w:rsidRPr="00225F93">
              <w:rPr>
                <w:rFonts w:ascii="Tahoma" w:hAnsi="Tahoma" w:cs="Tahoma"/>
                <w:lang w:val="en-GB"/>
              </w:rPr>
              <w:t>Non Conformance Register</w:t>
            </w:r>
          </w:p>
        </w:tc>
        <w:tc>
          <w:tcPr>
            <w:tcW w:w="2619" w:type="dxa"/>
            <w:vAlign w:val="center"/>
          </w:tcPr>
          <w:p w14:paraId="406D1231" w14:textId="77777777" w:rsidR="00225F93" w:rsidRPr="00225F93" w:rsidRDefault="00225F93" w:rsidP="00225F93">
            <w:pPr>
              <w:rPr>
                <w:rFonts w:ascii="Tahoma" w:hAnsi="Tahoma" w:cs="Tahoma"/>
                <w:bCs/>
                <w:lang w:val="en-GB" w:eastAsia="en-GB"/>
              </w:rPr>
            </w:pPr>
            <w:r w:rsidRPr="00225F93">
              <w:rPr>
                <w:rFonts w:ascii="Tahoma" w:hAnsi="Tahoma" w:cs="Tahoma"/>
                <w:bCs/>
                <w:lang w:val="en-GB" w:eastAsia="en-GB"/>
              </w:rPr>
              <w:t>TIMS  Procedure</w:t>
            </w:r>
          </w:p>
        </w:tc>
      </w:tr>
      <w:tr w:rsidR="00225F93" w:rsidRPr="00225F93" w14:paraId="57BC7AD9" w14:textId="77777777" w:rsidTr="00ED34A6">
        <w:trPr>
          <w:trHeight w:val="567"/>
          <w:jc w:val="right"/>
        </w:trPr>
        <w:tc>
          <w:tcPr>
            <w:tcW w:w="704" w:type="dxa"/>
            <w:vAlign w:val="center"/>
          </w:tcPr>
          <w:p w14:paraId="788F0CB0" w14:textId="77777777" w:rsidR="00225F93" w:rsidRPr="00225F93" w:rsidRDefault="00225F93" w:rsidP="00225F93">
            <w:pPr>
              <w:rPr>
                <w:rFonts w:ascii="Tahoma" w:hAnsi="Tahoma" w:cs="Tahoma"/>
                <w:b/>
                <w:lang w:val="en-GB" w:eastAsia="en-GB"/>
              </w:rPr>
            </w:pPr>
            <w:r w:rsidRPr="00225F93">
              <w:rPr>
                <w:rFonts w:ascii="Tahoma" w:hAnsi="Tahoma" w:cs="Tahoma"/>
                <w:b/>
                <w:lang w:val="en-GB" w:eastAsia="en-GB"/>
              </w:rPr>
              <w:t>23</w:t>
            </w:r>
          </w:p>
        </w:tc>
        <w:tc>
          <w:tcPr>
            <w:tcW w:w="5693" w:type="dxa"/>
            <w:vAlign w:val="center"/>
          </w:tcPr>
          <w:p w14:paraId="22E6C74E" w14:textId="77777777" w:rsidR="00225F93" w:rsidRPr="00225F93" w:rsidRDefault="00225F93" w:rsidP="00225F93">
            <w:pPr>
              <w:spacing w:before="40" w:after="80"/>
              <w:rPr>
                <w:rFonts w:ascii="Tahoma" w:hAnsi="Tahoma" w:cs="Tahoma"/>
                <w:lang w:val="en-GB"/>
              </w:rPr>
            </w:pPr>
            <w:r w:rsidRPr="00225F93">
              <w:rPr>
                <w:rFonts w:ascii="Tahoma" w:hAnsi="Tahoma" w:cs="Tahoma"/>
                <w:lang w:val="en-GB"/>
              </w:rPr>
              <w:t>Non Conformance Report Form</w:t>
            </w:r>
          </w:p>
        </w:tc>
        <w:tc>
          <w:tcPr>
            <w:tcW w:w="2619" w:type="dxa"/>
            <w:vAlign w:val="center"/>
          </w:tcPr>
          <w:p w14:paraId="0A78CF7C" w14:textId="77777777" w:rsidR="00225F93" w:rsidRPr="00225F93" w:rsidRDefault="00225F93" w:rsidP="00225F93">
            <w:pPr>
              <w:rPr>
                <w:rFonts w:ascii="Tahoma" w:hAnsi="Tahoma" w:cs="Tahoma"/>
                <w:bCs/>
                <w:lang w:val="en-GB" w:eastAsia="en-GB"/>
              </w:rPr>
            </w:pPr>
            <w:r w:rsidRPr="00225F93">
              <w:rPr>
                <w:rFonts w:ascii="Tahoma" w:hAnsi="Tahoma" w:cs="Tahoma"/>
                <w:bCs/>
                <w:lang w:val="en-GB" w:eastAsia="en-GB"/>
              </w:rPr>
              <w:t>TIMS Procedure</w:t>
            </w:r>
          </w:p>
        </w:tc>
      </w:tr>
      <w:tr w:rsidR="00225F93" w:rsidRPr="00225F93" w14:paraId="1F007EC7" w14:textId="77777777" w:rsidTr="00ED34A6">
        <w:trPr>
          <w:trHeight w:val="567"/>
          <w:jc w:val="right"/>
        </w:trPr>
        <w:tc>
          <w:tcPr>
            <w:tcW w:w="704" w:type="dxa"/>
            <w:vAlign w:val="center"/>
          </w:tcPr>
          <w:p w14:paraId="74C1B683" w14:textId="77777777" w:rsidR="00225F93" w:rsidRPr="00225F93" w:rsidRDefault="00225F93" w:rsidP="00225F93">
            <w:pPr>
              <w:rPr>
                <w:rFonts w:ascii="Tahoma" w:hAnsi="Tahoma" w:cs="Tahoma"/>
                <w:b/>
                <w:lang w:val="en-GB" w:eastAsia="en-GB"/>
              </w:rPr>
            </w:pPr>
            <w:r w:rsidRPr="00225F93">
              <w:rPr>
                <w:rFonts w:ascii="Tahoma" w:hAnsi="Tahoma" w:cs="Tahoma"/>
                <w:b/>
                <w:lang w:val="en-GB" w:eastAsia="en-GB"/>
              </w:rPr>
              <w:t>24</w:t>
            </w:r>
          </w:p>
        </w:tc>
        <w:tc>
          <w:tcPr>
            <w:tcW w:w="5693" w:type="dxa"/>
            <w:vAlign w:val="center"/>
          </w:tcPr>
          <w:p w14:paraId="4683BE12" w14:textId="77777777" w:rsidR="00225F93" w:rsidRPr="00225F93" w:rsidRDefault="00225F93" w:rsidP="00225F93">
            <w:pPr>
              <w:spacing w:before="40" w:after="80"/>
              <w:rPr>
                <w:rFonts w:ascii="Tahoma" w:hAnsi="Tahoma" w:cs="Tahoma"/>
                <w:lang w:val="en-GB"/>
              </w:rPr>
            </w:pPr>
            <w:r w:rsidRPr="00225F93">
              <w:rPr>
                <w:rFonts w:ascii="Tahoma" w:hAnsi="Tahoma" w:cs="Tahoma"/>
                <w:lang w:val="en-GB"/>
              </w:rPr>
              <w:t>Non-Compliance Stop Certificate</w:t>
            </w:r>
          </w:p>
        </w:tc>
        <w:tc>
          <w:tcPr>
            <w:tcW w:w="2619" w:type="dxa"/>
            <w:vAlign w:val="center"/>
          </w:tcPr>
          <w:p w14:paraId="471F8364" w14:textId="77777777" w:rsidR="00225F93" w:rsidRPr="00225F93" w:rsidRDefault="00225F93" w:rsidP="00225F93">
            <w:pPr>
              <w:rPr>
                <w:rFonts w:ascii="Tahoma" w:hAnsi="Tahoma" w:cs="Tahoma"/>
                <w:bCs/>
                <w:lang w:val="en-GB" w:eastAsia="en-GB"/>
              </w:rPr>
            </w:pPr>
            <w:r w:rsidRPr="00225F93">
              <w:rPr>
                <w:rFonts w:ascii="Tahoma" w:hAnsi="Tahoma" w:cs="Tahoma"/>
                <w:bCs/>
                <w:lang w:val="en-GB" w:eastAsia="en-GB"/>
              </w:rPr>
              <w:t>TIMS Procedure</w:t>
            </w:r>
          </w:p>
        </w:tc>
      </w:tr>
      <w:tr w:rsidR="00225F93" w:rsidRPr="00225F93" w14:paraId="741F6F84" w14:textId="77777777" w:rsidTr="00ED34A6">
        <w:trPr>
          <w:trHeight w:val="567"/>
          <w:jc w:val="right"/>
        </w:trPr>
        <w:tc>
          <w:tcPr>
            <w:tcW w:w="704" w:type="dxa"/>
            <w:vAlign w:val="center"/>
          </w:tcPr>
          <w:p w14:paraId="710C5DE6" w14:textId="77777777" w:rsidR="00225F93" w:rsidRPr="00225F93" w:rsidRDefault="00225F93" w:rsidP="00225F93">
            <w:pPr>
              <w:rPr>
                <w:rFonts w:ascii="Tahoma" w:hAnsi="Tahoma" w:cs="Tahoma"/>
                <w:b/>
                <w:lang w:val="en-GB" w:eastAsia="en-GB"/>
              </w:rPr>
            </w:pPr>
            <w:r w:rsidRPr="00225F93">
              <w:rPr>
                <w:rFonts w:ascii="Tahoma" w:hAnsi="Tahoma" w:cs="Tahoma"/>
                <w:b/>
                <w:lang w:val="en-GB" w:eastAsia="en-GB"/>
              </w:rPr>
              <w:t>25</w:t>
            </w:r>
          </w:p>
        </w:tc>
        <w:tc>
          <w:tcPr>
            <w:tcW w:w="5693" w:type="dxa"/>
            <w:vAlign w:val="center"/>
          </w:tcPr>
          <w:p w14:paraId="027B36F2" w14:textId="77777777" w:rsidR="00225F93" w:rsidRPr="00225F93" w:rsidRDefault="00225F93" w:rsidP="00225F93">
            <w:pPr>
              <w:spacing w:before="40" w:after="80"/>
              <w:rPr>
                <w:rFonts w:ascii="Tahoma" w:hAnsi="Tahoma" w:cs="Tahoma"/>
                <w:lang w:val="en-GB"/>
              </w:rPr>
            </w:pPr>
            <w:r w:rsidRPr="00225F93">
              <w:rPr>
                <w:rFonts w:ascii="Tahoma" w:hAnsi="Tahoma" w:cs="Tahoma"/>
                <w:lang w:val="en-GB"/>
              </w:rPr>
              <w:t>Application for Exemption</w:t>
            </w:r>
          </w:p>
        </w:tc>
        <w:tc>
          <w:tcPr>
            <w:tcW w:w="2619" w:type="dxa"/>
            <w:vAlign w:val="center"/>
          </w:tcPr>
          <w:p w14:paraId="4BF79517" w14:textId="77777777" w:rsidR="00225F93" w:rsidRPr="00225F93" w:rsidRDefault="00225F93" w:rsidP="00225F93">
            <w:pPr>
              <w:rPr>
                <w:rFonts w:ascii="Tahoma" w:hAnsi="Tahoma" w:cs="Tahoma"/>
                <w:bCs/>
                <w:lang w:val="en-GB" w:eastAsia="en-GB"/>
              </w:rPr>
            </w:pPr>
            <w:r w:rsidRPr="00225F93">
              <w:rPr>
                <w:rFonts w:ascii="Tahoma" w:hAnsi="Tahoma" w:cs="Tahoma"/>
                <w:bCs/>
                <w:lang w:val="en-GB" w:eastAsia="en-GB"/>
              </w:rPr>
              <w:t>009-TCC-CLO-SUS-TMP-11386.20</w:t>
            </w:r>
          </w:p>
        </w:tc>
      </w:tr>
      <w:tr w:rsidR="00225F93" w:rsidRPr="00225F93" w14:paraId="442CB514" w14:textId="77777777" w:rsidTr="00ED34A6">
        <w:trPr>
          <w:trHeight w:val="567"/>
          <w:jc w:val="right"/>
        </w:trPr>
        <w:tc>
          <w:tcPr>
            <w:tcW w:w="704" w:type="dxa"/>
            <w:vAlign w:val="center"/>
          </w:tcPr>
          <w:p w14:paraId="75061BD4" w14:textId="77777777" w:rsidR="00225F93" w:rsidRPr="00225F93" w:rsidRDefault="00225F93" w:rsidP="00225F93">
            <w:pPr>
              <w:rPr>
                <w:rFonts w:ascii="Tahoma" w:hAnsi="Tahoma" w:cs="Tahoma"/>
                <w:b/>
                <w:lang w:val="en-GB" w:eastAsia="en-GB"/>
              </w:rPr>
            </w:pPr>
            <w:r w:rsidRPr="00225F93">
              <w:rPr>
                <w:rFonts w:ascii="Tahoma" w:hAnsi="Tahoma" w:cs="Tahoma"/>
                <w:b/>
                <w:lang w:val="en-GB" w:eastAsia="en-GB"/>
              </w:rPr>
              <w:t>26.1</w:t>
            </w:r>
          </w:p>
        </w:tc>
        <w:tc>
          <w:tcPr>
            <w:tcW w:w="5693" w:type="dxa"/>
            <w:vAlign w:val="center"/>
          </w:tcPr>
          <w:p w14:paraId="06667E0B" w14:textId="77777777" w:rsidR="00225F93" w:rsidRPr="00225F93" w:rsidRDefault="00225F93" w:rsidP="00225F93">
            <w:pPr>
              <w:spacing w:before="40" w:after="80"/>
              <w:rPr>
                <w:rFonts w:ascii="Tahoma" w:hAnsi="Tahoma" w:cs="Tahoma"/>
                <w:lang w:val="en-GB"/>
              </w:rPr>
            </w:pPr>
            <w:r w:rsidRPr="00225F93">
              <w:rPr>
                <w:rFonts w:ascii="Tahoma" w:hAnsi="Tahoma" w:cs="Tahoma"/>
                <w:lang w:val="en-GB"/>
              </w:rPr>
              <w:t>Site Closure Inspection Form</w:t>
            </w:r>
          </w:p>
        </w:tc>
        <w:tc>
          <w:tcPr>
            <w:tcW w:w="2619" w:type="dxa"/>
            <w:vAlign w:val="center"/>
          </w:tcPr>
          <w:p w14:paraId="24FE205F" w14:textId="77777777" w:rsidR="00225F93" w:rsidRPr="00225F93" w:rsidRDefault="00225F93" w:rsidP="00225F93">
            <w:pPr>
              <w:rPr>
                <w:rFonts w:ascii="Tahoma" w:hAnsi="Tahoma" w:cs="Tahoma"/>
                <w:bCs/>
                <w:lang w:val="en-GB" w:eastAsia="en-GB"/>
              </w:rPr>
            </w:pPr>
            <w:r w:rsidRPr="00225F93">
              <w:rPr>
                <w:rFonts w:ascii="Tahoma" w:hAnsi="Tahoma" w:cs="Tahoma"/>
                <w:bCs/>
                <w:lang w:val="en-GB" w:eastAsia="en-GB"/>
              </w:rPr>
              <w:t>TIMS Procedure</w:t>
            </w:r>
          </w:p>
        </w:tc>
      </w:tr>
      <w:tr w:rsidR="00225F93" w:rsidRPr="00225F93" w14:paraId="3DC52DE8" w14:textId="77777777" w:rsidTr="00ED34A6">
        <w:trPr>
          <w:trHeight w:val="567"/>
          <w:jc w:val="right"/>
        </w:trPr>
        <w:tc>
          <w:tcPr>
            <w:tcW w:w="704" w:type="dxa"/>
            <w:vAlign w:val="center"/>
          </w:tcPr>
          <w:p w14:paraId="022B8E92" w14:textId="77777777" w:rsidR="00225F93" w:rsidRPr="00225F93" w:rsidRDefault="00225F93" w:rsidP="00225F93">
            <w:pPr>
              <w:rPr>
                <w:rFonts w:ascii="Tahoma" w:hAnsi="Tahoma" w:cs="Tahoma"/>
                <w:b/>
                <w:lang w:val="en-GB" w:eastAsia="en-GB"/>
              </w:rPr>
            </w:pPr>
            <w:r w:rsidRPr="00225F93">
              <w:rPr>
                <w:rFonts w:ascii="Tahoma" w:hAnsi="Tahoma" w:cs="Tahoma"/>
                <w:b/>
                <w:lang w:val="en-GB" w:eastAsia="en-GB"/>
              </w:rPr>
              <w:t>26.2</w:t>
            </w:r>
          </w:p>
        </w:tc>
        <w:tc>
          <w:tcPr>
            <w:tcW w:w="5693" w:type="dxa"/>
            <w:vAlign w:val="center"/>
          </w:tcPr>
          <w:p w14:paraId="5C092365" w14:textId="77777777" w:rsidR="00225F93" w:rsidRPr="00225F93" w:rsidRDefault="00225F93" w:rsidP="00225F93">
            <w:pPr>
              <w:spacing w:before="40" w:after="80"/>
              <w:rPr>
                <w:rFonts w:ascii="Tahoma" w:hAnsi="Tahoma" w:cs="Tahoma"/>
                <w:lang w:val="en-GB"/>
              </w:rPr>
            </w:pPr>
            <w:r w:rsidRPr="00225F93">
              <w:rPr>
                <w:rFonts w:ascii="Tahoma" w:hAnsi="Tahoma" w:cs="Tahoma"/>
                <w:lang w:val="en-GB"/>
              </w:rPr>
              <w:t>Site Closure Certificate</w:t>
            </w:r>
          </w:p>
        </w:tc>
        <w:tc>
          <w:tcPr>
            <w:tcW w:w="2619" w:type="dxa"/>
          </w:tcPr>
          <w:p w14:paraId="659FC7E9" w14:textId="77777777" w:rsidR="00225F93" w:rsidRPr="00225F93" w:rsidRDefault="00225F93" w:rsidP="00225F93">
            <w:pPr>
              <w:rPr>
                <w:rFonts w:ascii="Tahoma" w:hAnsi="Tahoma" w:cs="Tahoma"/>
                <w:bCs/>
                <w:lang w:val="en-GB" w:eastAsia="en-GB"/>
              </w:rPr>
            </w:pPr>
            <w:r w:rsidRPr="00225F93">
              <w:rPr>
                <w:rFonts w:ascii="Tahoma" w:hAnsi="Tahoma" w:cs="Tahoma"/>
                <w:bCs/>
                <w:lang w:val="en-GB" w:eastAsia="en-GB"/>
              </w:rPr>
              <w:t>009-TCC-CLO-SUS-TMP-11386.21</w:t>
            </w:r>
          </w:p>
        </w:tc>
      </w:tr>
      <w:tr w:rsidR="00225F93" w:rsidRPr="00225F93" w14:paraId="280666BF" w14:textId="77777777" w:rsidTr="00ED34A6">
        <w:trPr>
          <w:trHeight w:val="567"/>
          <w:jc w:val="right"/>
        </w:trPr>
        <w:tc>
          <w:tcPr>
            <w:tcW w:w="704" w:type="dxa"/>
            <w:vAlign w:val="center"/>
          </w:tcPr>
          <w:p w14:paraId="507EE536" w14:textId="77777777" w:rsidR="00225F93" w:rsidRPr="00225F93" w:rsidRDefault="00225F93" w:rsidP="00225F93">
            <w:pPr>
              <w:rPr>
                <w:rFonts w:ascii="Tahoma" w:hAnsi="Tahoma" w:cs="Tahoma"/>
                <w:b/>
                <w:lang w:val="en-GB" w:eastAsia="en-GB"/>
              </w:rPr>
            </w:pPr>
            <w:r w:rsidRPr="00225F93">
              <w:rPr>
                <w:rFonts w:ascii="Tahoma" w:hAnsi="Tahoma" w:cs="Tahoma"/>
                <w:b/>
                <w:lang w:val="en-GB" w:eastAsia="en-GB"/>
              </w:rPr>
              <w:t>26</w:t>
            </w:r>
          </w:p>
        </w:tc>
        <w:tc>
          <w:tcPr>
            <w:tcW w:w="5693" w:type="dxa"/>
            <w:vAlign w:val="center"/>
          </w:tcPr>
          <w:p w14:paraId="2F2C30D8" w14:textId="77777777" w:rsidR="00225F93" w:rsidRPr="00225F93" w:rsidRDefault="00225F93" w:rsidP="00225F93">
            <w:pPr>
              <w:spacing w:before="40" w:after="80"/>
              <w:rPr>
                <w:rFonts w:ascii="Tahoma" w:hAnsi="Tahoma" w:cs="Tahoma"/>
                <w:lang w:val="en-GB"/>
              </w:rPr>
            </w:pPr>
            <w:r w:rsidRPr="00225F93">
              <w:rPr>
                <w:rFonts w:ascii="Tahoma" w:hAnsi="Tahoma" w:cs="Tahoma"/>
                <w:lang w:val="en-GB"/>
              </w:rPr>
              <w:t>Contractor’s Environmental Management File Handover</w:t>
            </w:r>
          </w:p>
        </w:tc>
        <w:tc>
          <w:tcPr>
            <w:tcW w:w="2619" w:type="dxa"/>
          </w:tcPr>
          <w:p w14:paraId="4D5A9B58" w14:textId="77777777" w:rsidR="00225F93" w:rsidRPr="00225F93" w:rsidRDefault="00225F93" w:rsidP="00225F93">
            <w:pPr>
              <w:rPr>
                <w:rFonts w:ascii="Tahoma" w:hAnsi="Tahoma" w:cs="Tahoma"/>
                <w:bCs/>
                <w:lang w:val="en-GB" w:eastAsia="en-GB"/>
              </w:rPr>
            </w:pPr>
            <w:r w:rsidRPr="00225F93">
              <w:rPr>
                <w:rFonts w:ascii="Tahoma" w:hAnsi="Tahoma" w:cs="Tahoma"/>
                <w:bCs/>
                <w:lang w:val="en-GB" w:eastAsia="en-GB"/>
              </w:rPr>
              <w:t>009-TCC-CLO-SUS-TMP-11386.22</w:t>
            </w:r>
          </w:p>
        </w:tc>
      </w:tr>
      <w:tr w:rsidR="00225F93" w:rsidRPr="00225F93" w14:paraId="157A9354" w14:textId="77777777" w:rsidTr="00ED34A6">
        <w:trPr>
          <w:trHeight w:val="567"/>
          <w:jc w:val="right"/>
        </w:trPr>
        <w:tc>
          <w:tcPr>
            <w:tcW w:w="704" w:type="dxa"/>
            <w:vAlign w:val="center"/>
          </w:tcPr>
          <w:p w14:paraId="18A076D2" w14:textId="77777777" w:rsidR="00225F93" w:rsidRPr="00225F93" w:rsidRDefault="00225F93" w:rsidP="00225F93">
            <w:pPr>
              <w:rPr>
                <w:rFonts w:ascii="Tahoma" w:hAnsi="Tahoma" w:cs="Tahoma"/>
                <w:b/>
                <w:lang w:val="en-GB" w:eastAsia="en-GB"/>
              </w:rPr>
            </w:pPr>
            <w:r w:rsidRPr="00225F93">
              <w:rPr>
                <w:rFonts w:ascii="Tahoma" w:hAnsi="Tahoma" w:cs="Tahoma"/>
                <w:b/>
                <w:lang w:val="en-GB" w:eastAsia="en-GB"/>
              </w:rPr>
              <w:t>27.1</w:t>
            </w:r>
          </w:p>
        </w:tc>
        <w:tc>
          <w:tcPr>
            <w:tcW w:w="5693" w:type="dxa"/>
            <w:vAlign w:val="center"/>
          </w:tcPr>
          <w:p w14:paraId="5EFB0A10" w14:textId="77777777" w:rsidR="00225F93" w:rsidRPr="00225F93" w:rsidRDefault="00225F93" w:rsidP="00225F93">
            <w:pPr>
              <w:spacing w:before="40" w:after="80"/>
              <w:rPr>
                <w:rFonts w:ascii="Tahoma" w:hAnsi="Tahoma" w:cs="Tahoma"/>
                <w:lang w:val="en-GB"/>
              </w:rPr>
            </w:pPr>
            <w:r w:rsidRPr="00225F93">
              <w:rPr>
                <w:rFonts w:ascii="Tahoma" w:hAnsi="Tahoma" w:cs="Tahoma"/>
                <w:lang w:val="en-GB"/>
              </w:rPr>
              <w:t>Basic Environmental Rules for Visitors</w:t>
            </w:r>
          </w:p>
        </w:tc>
        <w:tc>
          <w:tcPr>
            <w:tcW w:w="2619" w:type="dxa"/>
            <w:shd w:val="clear" w:color="auto" w:fill="auto"/>
          </w:tcPr>
          <w:p w14:paraId="5FBDF55B" w14:textId="77777777" w:rsidR="00225F93" w:rsidRPr="00225F93" w:rsidRDefault="00225F93" w:rsidP="00225F93">
            <w:pPr>
              <w:rPr>
                <w:rFonts w:ascii="Tahoma" w:hAnsi="Tahoma" w:cs="Tahoma"/>
                <w:bCs/>
                <w:lang w:val="en-GB" w:eastAsia="en-GB"/>
              </w:rPr>
            </w:pPr>
            <w:r w:rsidRPr="00225F93">
              <w:rPr>
                <w:rFonts w:ascii="Tahoma" w:hAnsi="Tahoma" w:cs="Tahoma"/>
                <w:bCs/>
                <w:lang w:val="en-GB" w:eastAsia="en-GB"/>
              </w:rPr>
              <w:t>009-TCC-CLO-SUS-GDL-11386.23</w:t>
            </w:r>
          </w:p>
        </w:tc>
      </w:tr>
      <w:tr w:rsidR="00225F93" w:rsidRPr="00225F93" w14:paraId="196D3D02" w14:textId="77777777" w:rsidTr="00ED34A6">
        <w:trPr>
          <w:trHeight w:val="567"/>
          <w:jc w:val="right"/>
        </w:trPr>
        <w:tc>
          <w:tcPr>
            <w:tcW w:w="704" w:type="dxa"/>
            <w:vAlign w:val="center"/>
          </w:tcPr>
          <w:p w14:paraId="1A72CD3E" w14:textId="77777777" w:rsidR="00225F93" w:rsidRPr="00225F93" w:rsidRDefault="00225F93" w:rsidP="00225F93">
            <w:pPr>
              <w:rPr>
                <w:rFonts w:ascii="Tahoma" w:hAnsi="Tahoma" w:cs="Tahoma"/>
                <w:b/>
                <w:lang w:val="en-GB" w:eastAsia="en-GB"/>
              </w:rPr>
            </w:pPr>
            <w:r w:rsidRPr="00225F93">
              <w:rPr>
                <w:rFonts w:ascii="Tahoma" w:hAnsi="Tahoma" w:cs="Tahoma"/>
                <w:b/>
                <w:lang w:val="en-GB" w:eastAsia="en-GB"/>
              </w:rPr>
              <w:t>27.2</w:t>
            </w:r>
          </w:p>
        </w:tc>
        <w:tc>
          <w:tcPr>
            <w:tcW w:w="5693" w:type="dxa"/>
            <w:vAlign w:val="center"/>
          </w:tcPr>
          <w:p w14:paraId="41388131" w14:textId="77777777" w:rsidR="00225F93" w:rsidRPr="00225F93" w:rsidRDefault="00225F93" w:rsidP="00225F93">
            <w:pPr>
              <w:spacing w:before="40" w:after="80"/>
              <w:rPr>
                <w:rFonts w:ascii="Tahoma" w:hAnsi="Tahoma" w:cs="Tahoma"/>
                <w:lang w:val="en-GB"/>
              </w:rPr>
            </w:pPr>
            <w:r w:rsidRPr="00225F93">
              <w:rPr>
                <w:rFonts w:ascii="Tahoma" w:hAnsi="Tahoma" w:cs="Tahoma"/>
                <w:lang w:val="en-GB"/>
              </w:rPr>
              <w:t>Basic Environmental Rules for Contractors</w:t>
            </w:r>
          </w:p>
        </w:tc>
        <w:tc>
          <w:tcPr>
            <w:tcW w:w="2619" w:type="dxa"/>
            <w:shd w:val="clear" w:color="auto" w:fill="auto"/>
          </w:tcPr>
          <w:p w14:paraId="2FC0FB16" w14:textId="77777777" w:rsidR="00225F93" w:rsidRPr="00225F93" w:rsidRDefault="00225F93" w:rsidP="00225F93">
            <w:pPr>
              <w:rPr>
                <w:rFonts w:ascii="Tahoma" w:hAnsi="Tahoma" w:cs="Tahoma"/>
                <w:bCs/>
                <w:lang w:val="en-GB" w:eastAsia="en-GB"/>
              </w:rPr>
            </w:pPr>
            <w:r w:rsidRPr="00225F93">
              <w:rPr>
                <w:rFonts w:ascii="Tahoma" w:hAnsi="Tahoma" w:cs="Tahoma"/>
                <w:bCs/>
                <w:lang w:val="en-GB" w:eastAsia="en-GB"/>
              </w:rPr>
              <w:t>009-TCC-CLO-SUS-GDL-11386.24</w:t>
            </w:r>
          </w:p>
        </w:tc>
      </w:tr>
      <w:tr w:rsidR="00225F93" w:rsidRPr="00225F93" w14:paraId="210CBC67" w14:textId="77777777" w:rsidTr="00ED34A6">
        <w:trPr>
          <w:trHeight w:val="567"/>
          <w:jc w:val="right"/>
        </w:trPr>
        <w:tc>
          <w:tcPr>
            <w:tcW w:w="704" w:type="dxa"/>
            <w:vAlign w:val="center"/>
          </w:tcPr>
          <w:p w14:paraId="0ECA2A2E" w14:textId="77777777" w:rsidR="00225F93" w:rsidRPr="00225F93" w:rsidRDefault="00225F93" w:rsidP="00225F93">
            <w:pPr>
              <w:rPr>
                <w:rFonts w:ascii="Tahoma" w:hAnsi="Tahoma" w:cs="Tahoma"/>
                <w:b/>
                <w:lang w:val="en-GB" w:eastAsia="en-GB"/>
              </w:rPr>
            </w:pPr>
            <w:r w:rsidRPr="00225F93">
              <w:rPr>
                <w:rFonts w:ascii="Tahoma" w:hAnsi="Tahoma" w:cs="Tahoma"/>
                <w:b/>
                <w:lang w:val="en-GB" w:eastAsia="en-GB"/>
              </w:rPr>
              <w:t>27.3</w:t>
            </w:r>
          </w:p>
        </w:tc>
        <w:tc>
          <w:tcPr>
            <w:tcW w:w="5693" w:type="dxa"/>
            <w:vAlign w:val="center"/>
          </w:tcPr>
          <w:p w14:paraId="7CC0DFE1" w14:textId="77777777" w:rsidR="00225F93" w:rsidRPr="00225F93" w:rsidRDefault="00225F93" w:rsidP="00225F93">
            <w:pPr>
              <w:spacing w:before="40" w:after="80"/>
              <w:rPr>
                <w:rFonts w:ascii="Tahoma" w:hAnsi="Tahoma" w:cs="Tahoma"/>
                <w:lang w:val="en-GB"/>
              </w:rPr>
            </w:pPr>
            <w:r w:rsidRPr="00225F93">
              <w:rPr>
                <w:rFonts w:ascii="Tahoma" w:hAnsi="Tahoma" w:cs="Tahoma"/>
                <w:lang w:val="en-GB"/>
              </w:rPr>
              <w:t>Basic Site Procedure</w:t>
            </w:r>
          </w:p>
        </w:tc>
        <w:tc>
          <w:tcPr>
            <w:tcW w:w="2619" w:type="dxa"/>
            <w:tcBorders>
              <w:bottom w:val="single" w:sz="4" w:space="0" w:color="auto"/>
            </w:tcBorders>
            <w:shd w:val="clear" w:color="auto" w:fill="FFFFFF"/>
          </w:tcPr>
          <w:p w14:paraId="0E59AB49" w14:textId="77777777" w:rsidR="00225F93" w:rsidRPr="00225F93" w:rsidRDefault="00225F93" w:rsidP="00225F93">
            <w:pPr>
              <w:rPr>
                <w:rFonts w:ascii="Tahoma" w:hAnsi="Tahoma" w:cs="Tahoma"/>
                <w:bCs/>
                <w:lang w:val="en-GB" w:eastAsia="en-GB"/>
              </w:rPr>
            </w:pPr>
            <w:r w:rsidRPr="00225F93">
              <w:rPr>
                <w:rFonts w:ascii="Tahoma" w:hAnsi="Tahoma" w:cs="Tahoma"/>
                <w:bCs/>
                <w:lang w:val="en-GB" w:eastAsia="en-GB"/>
              </w:rPr>
              <w:t>009-TCC-CLO-SUS-GDL-11386.25</w:t>
            </w:r>
          </w:p>
        </w:tc>
      </w:tr>
    </w:tbl>
    <w:p w14:paraId="6F2A7501" w14:textId="77777777" w:rsidR="00225F93" w:rsidRPr="00225F93" w:rsidRDefault="00225F93" w:rsidP="00225F93">
      <w:pPr>
        <w:rPr>
          <w:rFonts w:ascii="Tahoma" w:hAnsi="Tahoma" w:cs="Tahoma"/>
          <w:b/>
          <w:sz w:val="24"/>
          <w:szCs w:val="24"/>
        </w:rPr>
      </w:pPr>
    </w:p>
    <w:sectPr w:rsidR="00225F93" w:rsidRPr="00225F93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2D780" w14:textId="77777777" w:rsidR="00B91CCC" w:rsidRDefault="00B91CCC" w:rsidP="00882F66">
      <w:r>
        <w:separator/>
      </w:r>
    </w:p>
  </w:endnote>
  <w:endnote w:type="continuationSeparator" w:id="0">
    <w:p w14:paraId="64A049BD" w14:textId="77777777" w:rsidR="00B91CCC" w:rsidRDefault="00B91CCC" w:rsidP="00882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12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141"/>
      <w:gridCol w:w="2615"/>
      <w:gridCol w:w="93"/>
      <w:gridCol w:w="2916"/>
      <w:gridCol w:w="101"/>
    </w:tblGrid>
    <w:tr w:rsidR="00882F66" w:rsidRPr="00882F66" w14:paraId="4FE72700" w14:textId="77777777" w:rsidTr="00225F93">
      <w:trPr>
        <w:gridAfter w:val="1"/>
        <w:wAfter w:w="101" w:type="dxa"/>
      </w:trPr>
      <w:tc>
        <w:tcPr>
          <w:tcW w:w="3261" w:type="dxa"/>
        </w:tcPr>
        <w:p w14:paraId="4FE726FD" w14:textId="77777777" w:rsidR="00882F66" w:rsidRPr="00882F66" w:rsidRDefault="00882F66" w:rsidP="00882F66">
          <w:pPr>
            <w:rPr>
              <w:rFonts w:ascii="Tahoma" w:hAnsi="Tahoma" w:cs="Tahoma"/>
              <w:sz w:val="18"/>
              <w:szCs w:val="18"/>
            </w:rPr>
          </w:pPr>
        </w:p>
      </w:tc>
      <w:tc>
        <w:tcPr>
          <w:tcW w:w="2756" w:type="dxa"/>
          <w:gridSpan w:val="2"/>
        </w:tcPr>
        <w:p w14:paraId="4FE726FE" w14:textId="77777777" w:rsidR="00882F66" w:rsidRPr="00882F66" w:rsidRDefault="00882F66" w:rsidP="00882F66">
          <w:pPr>
            <w:pStyle w:val="Header"/>
            <w:tabs>
              <w:tab w:val="clear" w:pos="9026"/>
            </w:tabs>
            <w:ind w:right="-613"/>
            <w:jc w:val="center"/>
            <w:rPr>
              <w:rFonts w:ascii="Tahoma" w:hAnsi="Tahoma" w:cs="Tahoma"/>
              <w:sz w:val="18"/>
              <w:szCs w:val="18"/>
            </w:rPr>
          </w:pPr>
        </w:p>
      </w:tc>
      <w:tc>
        <w:tcPr>
          <w:tcW w:w="3009" w:type="dxa"/>
          <w:gridSpan w:val="2"/>
        </w:tcPr>
        <w:p w14:paraId="4FE726FF" w14:textId="77777777" w:rsidR="00882F66" w:rsidRPr="00882F66" w:rsidRDefault="00882F66" w:rsidP="00882F66">
          <w:pPr>
            <w:pStyle w:val="Header"/>
            <w:tabs>
              <w:tab w:val="clear" w:pos="9026"/>
            </w:tabs>
            <w:ind w:right="-613"/>
            <w:rPr>
              <w:rFonts w:ascii="Tahoma" w:hAnsi="Tahoma" w:cs="Tahoma"/>
              <w:sz w:val="18"/>
              <w:szCs w:val="18"/>
            </w:rPr>
          </w:pPr>
        </w:p>
      </w:tc>
    </w:tr>
    <w:tr w:rsidR="00E423AD" w14:paraId="4FE72707" w14:textId="77777777" w:rsidTr="00225F93">
      <w:tc>
        <w:tcPr>
          <w:tcW w:w="3402" w:type="dxa"/>
          <w:gridSpan w:val="2"/>
        </w:tcPr>
        <w:p w14:paraId="2E0F6615" w14:textId="50BB19E0" w:rsidR="00225F93" w:rsidRDefault="00225F93" w:rsidP="00E423AD">
          <w:pPr>
            <w:pStyle w:val="Footer"/>
            <w:rPr>
              <w:rFonts w:ascii="Tahoma" w:hAnsi="Tahoma" w:cs="Tahoma"/>
              <w:sz w:val="16"/>
              <w:szCs w:val="16"/>
            </w:rPr>
          </w:pPr>
          <w:r w:rsidRPr="00225F93">
            <w:rPr>
              <w:rFonts w:ascii="Tahoma" w:hAnsi="Tahoma" w:cs="Tahoma"/>
              <w:sz w:val="16"/>
              <w:szCs w:val="16"/>
            </w:rPr>
            <w:t>009-TCC-CLO-SUS-</w:t>
          </w:r>
          <w:r>
            <w:rPr>
              <w:rFonts w:ascii="Tahoma" w:hAnsi="Tahoma" w:cs="Tahoma"/>
              <w:sz w:val="16"/>
              <w:szCs w:val="16"/>
            </w:rPr>
            <w:t>TMP-</w:t>
          </w:r>
          <w:r w:rsidRPr="00225F93">
            <w:rPr>
              <w:rFonts w:ascii="Tahoma" w:hAnsi="Tahoma" w:cs="Tahoma"/>
              <w:sz w:val="16"/>
              <w:szCs w:val="16"/>
            </w:rPr>
            <w:t>11386</w:t>
          </w:r>
          <w:r>
            <w:rPr>
              <w:rFonts w:ascii="Tahoma" w:hAnsi="Tahoma" w:cs="Tahoma"/>
              <w:sz w:val="16"/>
              <w:szCs w:val="16"/>
            </w:rPr>
            <w:t xml:space="preserve">.1 </w:t>
          </w:r>
        </w:p>
        <w:p w14:paraId="4FE72704" w14:textId="022AABC2" w:rsidR="00E423AD" w:rsidRDefault="00225F93" w:rsidP="00E423AD">
          <w:pPr>
            <w:pStyle w:val="Footer"/>
            <w:rPr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Construction Environmental Management File Index</w:t>
          </w:r>
          <w:r w:rsidR="00E423AD">
            <w:rPr>
              <w:rFonts w:ascii="Tahoma" w:hAnsi="Tahoma" w:cs="Tahoma"/>
              <w:sz w:val="16"/>
              <w:szCs w:val="16"/>
            </w:rPr>
            <w:t xml:space="preserve">                     </w:t>
          </w:r>
        </w:p>
      </w:tc>
      <w:tc>
        <w:tcPr>
          <w:tcW w:w="2708" w:type="dxa"/>
          <w:gridSpan w:val="2"/>
        </w:tcPr>
        <w:p w14:paraId="4FE72705" w14:textId="0CBC6F8A" w:rsidR="00E423AD" w:rsidRPr="00622A30" w:rsidRDefault="00E423AD" w:rsidP="00D543FF">
          <w:pPr>
            <w:pStyle w:val="Footer"/>
            <w:jc w:val="center"/>
            <w:rPr>
              <w:rFonts w:ascii="Tahoma" w:hAnsi="Tahoma" w:cs="Tahoma"/>
              <w:sz w:val="16"/>
              <w:szCs w:val="16"/>
            </w:rPr>
          </w:pPr>
          <w:r w:rsidRPr="00622A30">
            <w:rPr>
              <w:rFonts w:ascii="Tahoma" w:hAnsi="Tahoma" w:cs="Tahoma"/>
              <w:sz w:val="16"/>
              <w:szCs w:val="16"/>
            </w:rPr>
            <w:t xml:space="preserve">Version </w:t>
          </w:r>
          <w:r w:rsidR="00225F93">
            <w:rPr>
              <w:rFonts w:ascii="Tahoma" w:hAnsi="Tahoma" w:cs="Tahoma"/>
              <w:sz w:val="16"/>
              <w:szCs w:val="16"/>
            </w:rPr>
            <w:t>1</w:t>
          </w:r>
          <w:r w:rsidR="003718E8" w:rsidRPr="00622A30">
            <w:rPr>
              <w:rFonts w:ascii="Tahoma" w:hAnsi="Tahoma" w:cs="Tahoma"/>
              <w:sz w:val="16"/>
              <w:szCs w:val="16"/>
            </w:rPr>
            <w:t>.</w:t>
          </w:r>
          <w:r w:rsidRPr="00622A30">
            <w:rPr>
              <w:rFonts w:ascii="Tahoma" w:hAnsi="Tahoma" w:cs="Tahoma"/>
              <w:sz w:val="16"/>
              <w:szCs w:val="16"/>
            </w:rPr>
            <w:t>0</w:t>
          </w:r>
        </w:p>
      </w:tc>
      <w:tc>
        <w:tcPr>
          <w:tcW w:w="3017" w:type="dxa"/>
          <w:gridSpan w:val="2"/>
        </w:tcPr>
        <w:p w14:paraId="4FE72706" w14:textId="77777777" w:rsidR="00E423AD" w:rsidRPr="00622A30" w:rsidRDefault="00E423AD" w:rsidP="00E423AD">
          <w:pPr>
            <w:pStyle w:val="Footer"/>
            <w:jc w:val="right"/>
            <w:rPr>
              <w:rFonts w:ascii="Tahoma" w:hAnsi="Tahoma" w:cs="Tahoma"/>
              <w:sz w:val="16"/>
              <w:szCs w:val="16"/>
            </w:rPr>
          </w:pPr>
          <w:r w:rsidRPr="00622A30">
            <w:rPr>
              <w:rFonts w:ascii="Tahoma" w:hAnsi="Tahoma" w:cs="Tahoma"/>
              <w:sz w:val="16"/>
              <w:szCs w:val="16"/>
            </w:rPr>
            <w:t xml:space="preserve">      Page 1</w:t>
          </w:r>
          <w:r w:rsidR="003718E8" w:rsidRPr="00622A30">
            <w:rPr>
              <w:rFonts w:ascii="Tahoma" w:hAnsi="Tahoma" w:cs="Tahoma"/>
              <w:sz w:val="16"/>
              <w:szCs w:val="16"/>
            </w:rPr>
            <w:t xml:space="preserve"> of</w:t>
          </w:r>
          <w:r w:rsidRPr="00622A30">
            <w:rPr>
              <w:rFonts w:ascii="Tahoma" w:hAnsi="Tahoma" w:cs="Tahoma"/>
              <w:sz w:val="16"/>
              <w:szCs w:val="16"/>
            </w:rPr>
            <w:t xml:space="preserve"> 1</w:t>
          </w:r>
        </w:p>
      </w:tc>
    </w:tr>
    <w:tr w:rsidR="00E423AD" w14:paraId="4FE7270B" w14:textId="77777777" w:rsidTr="00225F93">
      <w:tc>
        <w:tcPr>
          <w:tcW w:w="3402" w:type="dxa"/>
          <w:gridSpan w:val="2"/>
        </w:tcPr>
        <w:p w14:paraId="4FE72708" w14:textId="77777777" w:rsidR="00E423AD" w:rsidRPr="00622A30" w:rsidRDefault="00E423AD" w:rsidP="00BB4306">
          <w:pPr>
            <w:pStyle w:val="Footer"/>
            <w:rPr>
              <w:rFonts w:ascii="Tahoma" w:hAnsi="Tahoma" w:cs="Tahoma"/>
              <w:b/>
              <w:sz w:val="16"/>
              <w:szCs w:val="16"/>
            </w:rPr>
          </w:pPr>
          <w:r w:rsidRPr="00622A30">
            <w:rPr>
              <w:rFonts w:ascii="Tahoma" w:hAnsi="Tahoma" w:cs="Tahoma"/>
              <w:sz w:val="16"/>
              <w:szCs w:val="16"/>
            </w:rPr>
            <w:t>©Transnet SOC Ltd</w:t>
          </w:r>
        </w:p>
      </w:tc>
      <w:tc>
        <w:tcPr>
          <w:tcW w:w="2708" w:type="dxa"/>
          <w:gridSpan w:val="2"/>
        </w:tcPr>
        <w:p w14:paraId="4FE72709" w14:textId="77777777" w:rsidR="00E423AD" w:rsidRDefault="00E423AD" w:rsidP="00BB4306">
          <w:pPr>
            <w:pStyle w:val="Footer"/>
            <w:jc w:val="right"/>
            <w:rPr>
              <w:sz w:val="16"/>
              <w:szCs w:val="16"/>
            </w:rPr>
          </w:pPr>
        </w:p>
      </w:tc>
      <w:tc>
        <w:tcPr>
          <w:tcW w:w="3017" w:type="dxa"/>
          <w:gridSpan w:val="2"/>
        </w:tcPr>
        <w:p w14:paraId="4FE7270A" w14:textId="77777777" w:rsidR="00E423AD" w:rsidRDefault="00E423AD" w:rsidP="00BB4306">
          <w:pPr>
            <w:pStyle w:val="Footer"/>
            <w:jc w:val="right"/>
            <w:rPr>
              <w:sz w:val="16"/>
              <w:szCs w:val="16"/>
            </w:rPr>
          </w:pPr>
        </w:p>
      </w:tc>
    </w:tr>
    <w:tr w:rsidR="00E423AD" w14:paraId="4FE7270F" w14:textId="77777777" w:rsidTr="00225F93">
      <w:tc>
        <w:tcPr>
          <w:tcW w:w="3402" w:type="dxa"/>
          <w:gridSpan w:val="2"/>
        </w:tcPr>
        <w:p w14:paraId="4FE7270C" w14:textId="77777777" w:rsidR="00E423AD" w:rsidRPr="00622A30" w:rsidRDefault="00E423AD" w:rsidP="00BB4306">
          <w:pPr>
            <w:pStyle w:val="Footer"/>
            <w:rPr>
              <w:rFonts w:ascii="Tahoma" w:hAnsi="Tahoma" w:cs="Tahoma"/>
              <w:sz w:val="16"/>
              <w:szCs w:val="16"/>
            </w:rPr>
          </w:pPr>
        </w:p>
      </w:tc>
      <w:tc>
        <w:tcPr>
          <w:tcW w:w="2708" w:type="dxa"/>
          <w:gridSpan w:val="2"/>
        </w:tcPr>
        <w:p w14:paraId="4FE7270D" w14:textId="77777777" w:rsidR="00E423AD" w:rsidRDefault="00E423AD" w:rsidP="00BB4306">
          <w:pPr>
            <w:pStyle w:val="Footer"/>
            <w:rPr>
              <w:sz w:val="16"/>
              <w:szCs w:val="16"/>
            </w:rPr>
          </w:pPr>
        </w:p>
      </w:tc>
      <w:tc>
        <w:tcPr>
          <w:tcW w:w="3017" w:type="dxa"/>
          <w:gridSpan w:val="2"/>
        </w:tcPr>
        <w:p w14:paraId="4FE7270E" w14:textId="77777777" w:rsidR="00E423AD" w:rsidRDefault="00E423AD" w:rsidP="00BB4306">
          <w:pPr>
            <w:pStyle w:val="Footer"/>
            <w:rPr>
              <w:sz w:val="16"/>
              <w:szCs w:val="16"/>
            </w:rPr>
          </w:pPr>
        </w:p>
      </w:tc>
    </w:tr>
    <w:tr w:rsidR="00E423AD" w14:paraId="4FE72711" w14:textId="77777777" w:rsidTr="0013307D">
      <w:tc>
        <w:tcPr>
          <w:tcW w:w="9127" w:type="dxa"/>
          <w:gridSpan w:val="6"/>
        </w:tcPr>
        <w:p w14:paraId="4FE72710" w14:textId="77777777" w:rsidR="00E423AD" w:rsidRDefault="00E423AD" w:rsidP="00BB4306">
          <w:pPr>
            <w:pStyle w:val="Footer"/>
            <w:jc w:val="center"/>
            <w:rPr>
              <w:sz w:val="16"/>
              <w:szCs w:val="16"/>
            </w:rPr>
          </w:pPr>
        </w:p>
      </w:tc>
    </w:tr>
  </w:tbl>
  <w:p w14:paraId="4FE72713" w14:textId="77777777" w:rsidR="00882F66" w:rsidRDefault="00882F66" w:rsidP="001330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6AAE1" w14:textId="77777777" w:rsidR="00B91CCC" w:rsidRDefault="00B91CCC" w:rsidP="00882F66">
      <w:r>
        <w:separator/>
      </w:r>
    </w:p>
  </w:footnote>
  <w:footnote w:type="continuationSeparator" w:id="0">
    <w:p w14:paraId="5F7A573B" w14:textId="77777777" w:rsidR="00B91CCC" w:rsidRDefault="00B91CCC" w:rsidP="00882F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726F4" w14:textId="77777777" w:rsidR="003718E8" w:rsidRDefault="003718E8" w:rsidP="003718E8">
    <w:pPr>
      <w:pStyle w:val="Header"/>
      <w:jc w:val="right"/>
    </w:pPr>
    <w:r>
      <w:rPr>
        <w:noProof/>
        <w:lang w:val="en-ZA" w:eastAsia="en-ZA"/>
      </w:rPr>
      <w:drawing>
        <wp:inline distT="0" distB="0" distL="0" distR="0" wp14:anchorId="4FE72714" wp14:editId="4FE72715">
          <wp:extent cx="1436400" cy="91440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4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4020"/>
    <w:rsid w:val="00004BA4"/>
    <w:rsid w:val="0013307D"/>
    <w:rsid w:val="001A13FB"/>
    <w:rsid w:val="00225F93"/>
    <w:rsid w:val="0025232C"/>
    <w:rsid w:val="00354020"/>
    <w:rsid w:val="003718E8"/>
    <w:rsid w:val="00622A30"/>
    <w:rsid w:val="00744377"/>
    <w:rsid w:val="007A2F6F"/>
    <w:rsid w:val="00851A69"/>
    <w:rsid w:val="00882F66"/>
    <w:rsid w:val="00A86C53"/>
    <w:rsid w:val="00B307F7"/>
    <w:rsid w:val="00B75D8B"/>
    <w:rsid w:val="00B91CCC"/>
    <w:rsid w:val="00C370B3"/>
    <w:rsid w:val="00C66AFC"/>
    <w:rsid w:val="00CC67E4"/>
    <w:rsid w:val="00D543FF"/>
    <w:rsid w:val="00DA3D3B"/>
    <w:rsid w:val="00DB38D3"/>
    <w:rsid w:val="00E03F8A"/>
    <w:rsid w:val="00E423AD"/>
    <w:rsid w:val="00ED34A6"/>
    <w:rsid w:val="00F71585"/>
    <w:rsid w:val="00FC6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FE726C0"/>
  <w15:docId w15:val="{B9B74306-2F8E-4B1E-9FC7-500CD9A46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40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402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402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5402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402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NoSpacing">
    <w:name w:val="No Spacing"/>
    <w:uiPriority w:val="1"/>
    <w:qFormat/>
    <w:rsid w:val="003540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3540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54020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2F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F66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88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proval_x0020_Required xmlns="6f7b4a7f-d44a-4f65-a9aa-96ec94e426e4">No</Approval_x0020_Required>
    <Approvers xmlns="6f7b4a7f-d44a-4f65-a9aa-96ec94e426e4">
      <UserInfo>
        <DisplayName/>
        <AccountId xsi:nil="true"/>
        <AccountType/>
      </UserInfo>
    </Approvers>
    <Approve_x0020_Stage xmlns="6f7b4a7f-d44a-4f65-a9aa-96ec94e426e4" xsi:nil="true"/>
    <Originator xmlns="c118e8b3-aeb0-4f0a-a2d9-c5ce84069f9e">Dr Bridgette Gasa</Originator>
    <ProjectNumber xmlns="c118e8b3-aeb0-4f0a-a2d9-c5ce84069f9e" xsi:nil="true"/>
    <Status xmlns="c118e8b3-aeb0-4f0a-a2d9-c5ce84069f9e" xsi:nil="true"/>
    <Revision xmlns="c118e8b3-aeb0-4f0a-a2d9-c5ce84069f9e" xsi:nil="true"/>
    <DocumentType xmlns="c118e8b3-aeb0-4f0a-a2d9-c5ce84069f9e" xsi:nil="true"/>
    <DocumentNumber xmlns="c118e8b3-aeb0-4f0a-a2d9-c5ce84069f9e" xsi:nil="true"/>
  </documentManagement>
</p:properties>
</file>

<file path=customXml/item2.xml><?xml version="1.0" encoding="utf-8"?>
<?mso-contentType ?>
<SharedContentType xmlns="Microsoft.SharePoint.Taxonomy.ContentTypeSync" SourceId="6402bf8a-be4c-4d43-8340-107e775f40e9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5013EC19DDC6448DE3EFF8ECA763E5" ma:contentTypeVersion="13" ma:contentTypeDescription="Create a new document." ma:contentTypeScope="" ma:versionID="b3205bb54f76c713c9d2f74f9891d7fe">
  <xsd:schema xmlns:xsd="http://www.w3.org/2001/XMLSchema" xmlns:xs="http://www.w3.org/2001/XMLSchema" xmlns:p="http://schemas.microsoft.com/office/2006/metadata/properties" xmlns:ns2="6f7b4a7f-d44a-4f65-a9aa-96ec94e426e4" xmlns:ns3="c118e8b3-aeb0-4f0a-a2d9-c5ce84069f9e" xmlns:ns4="3e727356-439c-44b9-b3a4-92ffc419d278" targetNamespace="http://schemas.microsoft.com/office/2006/metadata/properties" ma:root="true" ma:fieldsID="8c92e42b45667108d1a5b1fa973b4f79" ns2:_="" ns3:_="" ns4:_="">
    <xsd:import namespace="6f7b4a7f-d44a-4f65-a9aa-96ec94e426e4"/>
    <xsd:import namespace="c118e8b3-aeb0-4f0a-a2d9-c5ce84069f9e"/>
    <xsd:import namespace="3e727356-439c-44b9-b3a4-92ffc419d278"/>
    <xsd:element name="properties">
      <xsd:complexType>
        <xsd:sequence>
          <xsd:element name="documentManagement">
            <xsd:complexType>
              <xsd:all>
                <xsd:element ref="ns2:Approval_x0020_Required" minOccurs="0"/>
                <xsd:element ref="ns2:Approvers" minOccurs="0"/>
                <xsd:element ref="ns2:Approve_x0020_Stage" minOccurs="0"/>
                <xsd:element ref="ns3:DocumentNumber" minOccurs="0"/>
                <xsd:element ref="ns3:Revision" minOccurs="0"/>
                <xsd:element ref="ns3:Statu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ProjectNumber" minOccurs="0"/>
                <xsd:element ref="ns3:Originator" minOccurs="0"/>
                <xsd:element ref="ns3:Document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7b4a7f-d44a-4f65-a9aa-96ec94e426e4" elementFormDefault="qualified">
    <xsd:import namespace="http://schemas.microsoft.com/office/2006/documentManagement/types"/>
    <xsd:import namespace="http://schemas.microsoft.com/office/infopath/2007/PartnerControls"/>
    <xsd:element name="Approval_x0020_Required" ma:index="8" nillable="true" ma:displayName="Approval Required" ma:default="No" ma:format="Dropdown" ma:internalName="Approval_x0020_Required">
      <xsd:simpleType>
        <xsd:restriction base="dms:Choice">
          <xsd:enumeration value="No"/>
          <xsd:enumeration value="Yes"/>
        </xsd:restriction>
      </xsd:simpleType>
    </xsd:element>
    <xsd:element name="Approvers" ma:index="9" nillable="true" ma:displayName="Approvers" ma:list="UserInfo" ma:SharePointGroup="0" ma:internalName="Approvers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pprove_x0020_Stage" ma:index="10" nillable="true" ma:displayName="Approve Stage" ma:format="Dropdown" ma:internalName="Approve_x0020_Stage">
      <xsd:simpleType>
        <xsd:restriction base="dms:Choice">
          <xsd:enumeration value="Approving"/>
          <xsd:enumeration value="Approved"/>
          <xsd:enumeration value="Rejec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18e8b3-aeb0-4f0a-a2d9-c5ce84069f9e" elementFormDefault="qualified">
    <xsd:import namespace="http://schemas.microsoft.com/office/2006/documentManagement/types"/>
    <xsd:import namespace="http://schemas.microsoft.com/office/infopath/2007/PartnerControls"/>
    <xsd:element name="DocumentNumber" ma:index="11" nillable="true" ma:displayName="Document Number" ma:description="Document Number" ma:format="Dropdown" ma:internalName="DocumentNumber">
      <xsd:simpleType>
        <xsd:restriction base="dms:Text">
          <xsd:maxLength value="255"/>
        </xsd:restriction>
      </xsd:simpleType>
    </xsd:element>
    <xsd:element name="Revision" ma:index="12" nillable="true" ma:displayName="Revision" ma:description="Revision" ma:format="Dropdown" ma:internalName="Revision">
      <xsd:simpleType>
        <xsd:restriction base="dms:Text">
          <xsd:maxLength value="255"/>
        </xsd:restriction>
      </xsd:simpleType>
    </xsd:element>
    <xsd:element name="Status" ma:index="13" nillable="true" ma:displayName="Status" ma:description="Status" ma:format="Dropdown" ma:internalName="Status">
      <xsd:simpleType>
        <xsd:restriction base="dms:Text">
          <xsd:maxLength value="255"/>
        </xsd:restriction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ProjectNumber" ma:index="19" nillable="true" ma:displayName="Project Number" ma:format="Dropdown" ma:internalName="ProjectNumber">
      <xsd:simpleType>
        <xsd:restriction base="dms:Text">
          <xsd:maxLength value="255"/>
        </xsd:restriction>
      </xsd:simpleType>
    </xsd:element>
    <xsd:element name="Originator" ma:index="20" nillable="true" ma:displayName="Originator" ma:default="Dr Bridgette Gasa" ma:format="Dropdown" ma:internalName="Originator">
      <xsd:simpleType>
        <xsd:restriction base="dms:Text">
          <xsd:maxLength value="255"/>
        </xsd:restriction>
      </xsd:simpleType>
    </xsd:element>
    <xsd:element name="DocumentType" ma:index="21" nillable="true" ma:displayName="Document Type" ma:format="Dropdown" ma:internalName="DocumentTyp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727356-439c-44b9-b3a4-92ffc419d27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Project Title 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CF707F-E6BA-4D99-81EE-BE0725568214}">
  <ds:schemaRefs>
    <ds:schemaRef ds:uri="http://schemas.microsoft.com/office/2006/metadata/properties"/>
    <ds:schemaRef ds:uri="http://schemas.microsoft.com/office/infopath/2007/PartnerControls"/>
    <ds:schemaRef ds:uri="8a053141-91f9-45b1-993b-f38e849fa774"/>
    <ds:schemaRef ds:uri="328d28eb-5081-45a6-91c0-404d7ae6655f"/>
  </ds:schemaRefs>
</ds:datastoreItem>
</file>

<file path=customXml/itemProps2.xml><?xml version="1.0" encoding="utf-8"?>
<ds:datastoreItem xmlns:ds="http://schemas.openxmlformats.org/officeDocument/2006/customXml" ds:itemID="{A6E769BB-2F2D-4522-B817-9B324C280DF1}"/>
</file>

<file path=customXml/itemProps3.xml><?xml version="1.0" encoding="utf-8"?>
<ds:datastoreItem xmlns:ds="http://schemas.openxmlformats.org/officeDocument/2006/customXml" ds:itemID="{30621A7A-7BE8-4E41-A101-2CBA46529C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9BDE95-B045-4EF3-BCAA-2BD1E2CCFD1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Transnet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Neel Naidoo     Transnet Group Capital     JHB</dc:creator>
  <cp:lastModifiedBy>Khathutshelo Tshipala   Transnet Corporate   JHB</cp:lastModifiedBy>
  <cp:revision>2</cp:revision>
  <dcterms:created xsi:type="dcterms:W3CDTF">2022-08-24T11:33:00Z</dcterms:created>
  <dcterms:modified xsi:type="dcterms:W3CDTF">2022-08-24T11:33:00Z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0x010100165013EC19DDC6448DE3EFF8ECA763E5</vt:lpwstr>
  </property>
</Properties>
</file>